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Default ContentType="image/png" Extension="png"/>
  <Override ContentType="image/x-emf" PartName="/word/media/image3.e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4"/>
        <w:jc w:val="center"/>
        <w:rPr>
          <w:lang w:val="en-US"/>
        </w:rPr>
      </w:pPr>
      <w:r>
        <w:rPr>
          <w:lang w:val="en-US"/>
        </w:rPr>
        <w:t>Fire Micro FPV</w:t>
      </w:r>
      <w:r>
        <w:rPr>
          <w:rFonts w:hint="eastAsia" w:ascii="Arial Unicode MS" w:hAnsi="Arial Unicode MS"/>
          <w:b w:val="0"/>
          <w:bCs w:val="0"/>
          <w:lang w:val="en-US"/>
        </w:rPr>
        <w:t xml:space="preserve"> Brief Instruction</w:t>
      </w:r>
    </w:p>
    <w:p>
      <w:pPr>
        <w:pStyle w:val="5"/>
        <w:rPr>
          <w:rFonts w:eastAsia="Arial Unicode MS"/>
          <w:b w:val="0"/>
          <w:bCs w:val="0"/>
          <w:lang w:val="en-US"/>
        </w:rPr>
      </w:pPr>
      <w:r>
        <w:rPr>
          <w:rFonts w:eastAsia="Arial Unicode MS"/>
          <w:b w:val="0"/>
          <w:bCs w:val="0"/>
          <w:lang w:val="en-US"/>
        </w:rPr>
        <w:t>Features:</w:t>
      </w:r>
    </w:p>
    <w:p>
      <w:pPr>
        <w:rPr>
          <w:lang w:val="en-US"/>
        </w:rPr>
      </w:pPr>
      <w:r>
        <w:rPr>
          <w:rFonts w:ascii="Helvetica" w:hAnsi="Helvetica" w:eastAsia="Arial Unicode MS" w:cs="Arial Unicode MS"/>
          <w:color w:val="000000"/>
          <w:kern w:val="0"/>
          <w:sz w:val="22"/>
          <w:szCs w:val="22"/>
          <w:lang w:val="en-US" w:eastAsia="zh-CN" w:bidi="ar-SA"/>
        </w:rPr>
        <w:pict>
          <v:group id="Group 20" o:spid="_x0000_s1026" style="height:330.5pt;width:474.2pt;rotation:0f;" coordorigin="0,0" coordsize="6022267,4197426">
            <o:lock v:ext="edit" position="f" selection="f" grouping="f" rotation="f" cropping="f" text="f" aspectratio="t"/>
            <v:shape id="Picture 21" o:spid="_x0000_s1027" type="#_x0000_t75" style="position:absolute;left:139700;top:88900;height:3816426;width:5742867;rotation:0f;" o:ole="f" fillcolor="#FFFFFF" filled="f" o:preferrelative="t" stroked="f" coordorigin="0,0" coordsize="21600,21600">
              <v:fill on="f" color2="#FFFFFF" focus="0%"/>
              <v:imagedata gain="65536f" blacklevel="0f" gamma="0" o:title="DSC00003" r:id="rId5"/>
              <o:lock v:ext="edit" position="f" selection="f" grouping="f" rotation="f" cropping="f" text="f" aspectratio="t"/>
            </v:shape>
            <v:shape id="Picture 22" o:spid="_x0000_s1028" type="#_x0000_t75" style="position:absolute;left:0;top:0;height:4197426;width:6022267;rotation:0f;" o:ole="f" fillcolor="#FFFFFF" filled="f" o:preferrelative="t" stroked="f" coordorigin="0,0" coordsize="21600,21600">
              <v:fill on="f" color2="#FFFFFF" focus="0%"/>
              <v:imagedata gain="65536f" blacklevel="0f" gamma="0" o:title="" r:id="rId6"/>
              <o:lock v:ext="edit" position="f" selection="f" grouping="f" rotation="f" cropping="f" text="f" aspectratio="t"/>
            </v:shape>
            <w10:wrap type="none"/>
            <w10:anchorlock/>
          </v:group>
        </w:pict>
      </w:r>
    </w:p>
    <w:p>
      <w:pPr>
        <w:numPr>
          <w:ilvl w:val="0"/>
          <w:numId w:val="1"/>
        </w:numPr>
        <w:rPr>
          <w:lang w:val="en-US"/>
        </w:rPr>
      </w:pPr>
      <w:r>
        <w:rPr>
          <w:rFonts w:hint="eastAsia" w:ascii="Arial Unicode MS" w:hAnsi="Arial Unicode MS"/>
          <w:lang w:val="en-US"/>
        </w:rPr>
        <w:t>The frame is high quality carbon made, which gets super light, strong, durable and crash resistance features.</w:t>
      </w:r>
    </w:p>
    <w:p>
      <w:pPr>
        <w:numPr>
          <w:ilvl w:val="0"/>
          <w:numId w:val="1"/>
        </w:numPr>
        <w:rPr>
          <w:lang w:val="en-US"/>
        </w:rPr>
      </w:pPr>
      <w:r>
        <w:rPr>
          <w:rFonts w:hint="eastAsia" w:ascii="Arial Unicode MS" w:hAnsi="Arial Unicode MS"/>
          <w:lang w:val="en-US"/>
        </w:rPr>
        <w:t>It comes equipped with</w:t>
      </w:r>
      <w:r>
        <w:rPr>
          <w:rFonts w:hint="eastAsia"/>
          <w:lang w:val="en-US"/>
        </w:rPr>
        <w:t xml:space="preserve"> 720X576 camera that can shoot videos from three angles 5°, 25° and 45° adjustable according to different flight circumstance and flight speed.</w:t>
      </w:r>
    </w:p>
    <w:p>
      <w:pPr>
        <w:numPr>
          <w:ilvl w:val="0"/>
          <w:numId w:val="1"/>
        </w:numPr>
        <w:rPr>
          <w:lang w:val="en-US"/>
        </w:rPr>
      </w:pPr>
      <w:r>
        <w:rPr>
          <w:rFonts w:ascii="Arial Unicode MS" w:hAnsi="Arial Unicode MS"/>
          <w:color w:val="333333"/>
          <w:shd w:val="clear" w:color="auto" w:fill="FFFFFF"/>
          <w:lang w:val="en-US"/>
        </w:rPr>
        <w:t>C</w:t>
      </w:r>
      <w:r>
        <w:rPr>
          <w:rFonts w:hint="eastAsia" w:ascii="Arial Unicode MS" w:hAnsi="Arial Unicode MS"/>
          <w:color w:val="333333"/>
          <w:shd w:val="clear" w:color="auto" w:fill="FFFFFF"/>
          <w:lang w:val="en-US"/>
        </w:rPr>
        <w:t>omes completely assembled, with a lipo battery and USB charge cord included.</w:t>
      </w:r>
      <w:r>
        <w:rPr>
          <w:rFonts w:hint="eastAsia" w:cs="Helvetica"/>
          <w:color w:val="333333"/>
          <w:sz w:val="19"/>
          <w:szCs w:val="19"/>
          <w:shd w:val="clear" w:color="auto" w:fill="FFFFFF"/>
          <w:lang w:val="en-US"/>
        </w:rPr>
        <w:t>　　　</w:t>
      </w:r>
    </w:p>
    <w:p>
      <w:pPr>
        <w:numPr>
          <w:ilvl w:val="0"/>
          <w:numId w:val="1"/>
        </w:numPr>
        <w:rPr>
          <w:rFonts w:ascii="Arial Unicode MS" w:hAnsi="Arial Unicode MS"/>
          <w:lang w:val="en-US"/>
        </w:rPr>
      </w:pPr>
      <w:r>
        <w:rPr>
          <w:rFonts w:hint="eastAsia" w:ascii="Arial Unicode MS" w:hAnsi="Arial Unicode MS"/>
          <w:color w:val="333333"/>
          <w:shd w:val="clear" w:color="auto" w:fill="FFFFFF"/>
          <w:lang w:val="en-US"/>
        </w:rPr>
        <w:t xml:space="preserve">All of the parts are </w:t>
      </w:r>
      <w:r>
        <w:rPr>
          <w:rFonts w:ascii="Arial Unicode MS" w:hAnsi="Arial Unicode MS"/>
          <w:color w:val="333333"/>
          <w:shd w:val="clear" w:color="auto" w:fill="FFFFFF"/>
          <w:lang w:val="en-US"/>
        </w:rPr>
        <w:t>available</w:t>
      </w:r>
      <w:r>
        <w:rPr>
          <w:rFonts w:hint="eastAsia" w:ascii="Arial Unicode MS" w:hAnsi="Arial Unicode MS"/>
          <w:color w:val="333333"/>
          <w:shd w:val="clear" w:color="auto" w:fill="FFFFFF"/>
          <w:lang w:val="en-US"/>
        </w:rPr>
        <w:t xml:space="preserve"> and are on sale,</w:t>
      </w:r>
      <w:r>
        <w:rPr>
          <w:rFonts w:hint="eastAsia" w:ascii="Arial Unicode MS" w:hAnsi="Arial Unicode MS"/>
          <w:lang w:val="en-US"/>
        </w:rPr>
        <w:t xml:space="preserve"> so it is easy and fast for repairing and changing damaged parts, fully enjoy worry-free flight indoors or out.</w:t>
      </w:r>
      <w:r>
        <w:rPr>
          <w:rFonts w:ascii="Arial Unicode MS" w:hAnsi="Arial Unicode MS"/>
          <w:lang w:val="en-US"/>
        </w:rPr>
        <w:t xml:space="preserve"> </w:t>
      </w:r>
    </w:p>
    <w:p>
      <w:pPr>
        <w:numPr>
          <w:ilvl w:val="0"/>
          <w:numId w:val="1"/>
        </w:numPr>
        <w:rPr>
          <w:lang w:val="en-US"/>
        </w:rPr>
      </w:pPr>
      <w:r>
        <w:rPr>
          <w:rFonts w:hint="eastAsia" w:ascii="Arial Unicode MS" w:hAnsi="Arial Unicode MS"/>
          <w:lang w:val="en-US"/>
        </w:rPr>
        <w:t>Super-light design increases its utmost power and last its flight time.</w:t>
      </w:r>
    </w:p>
    <w:p>
      <w:pPr>
        <w:numPr>
          <w:ilvl w:val="0"/>
          <w:numId w:val="1"/>
        </w:numPr>
      </w:pPr>
      <w:r>
        <w:rPr>
          <w:rFonts w:ascii="Arial Unicode MS" w:hAnsi="Arial Unicode MS"/>
        </w:rPr>
        <w:t>B</w:t>
      </w:r>
      <w:r>
        <w:rPr>
          <w:rFonts w:hint="eastAsia" w:ascii="Arial Unicode MS" w:hAnsi="Arial Unicode MS"/>
        </w:rPr>
        <w:t>inding and then flying</w:t>
      </w:r>
    </w:p>
    <w:p>
      <w:pPr>
        <w:numPr>
          <w:ilvl w:val="0"/>
          <w:numId w:val="1"/>
        </w:numPr>
        <w:rPr>
          <w:lang w:val="en-US"/>
        </w:rPr>
      </w:pPr>
      <w:r>
        <w:rPr>
          <w:rFonts w:ascii="Arial Unicode MS" w:hAnsi="Arial Unicode MS"/>
          <w:lang w:val="en-US"/>
        </w:rPr>
        <w:t>O</w:t>
      </w:r>
      <w:r>
        <w:rPr>
          <w:rFonts w:hint="eastAsia" w:ascii="Arial Unicode MS" w:hAnsi="Arial Unicode MS"/>
          <w:lang w:val="en-US"/>
        </w:rPr>
        <w:t>pen source NAZE32 cleanflight flight control board, customers can adjust parameters according their own flight habits.</w:t>
      </w:r>
    </w:p>
    <w:p>
      <w:pPr>
        <w:numPr>
          <w:ilvl w:val="0"/>
          <w:numId w:val="1"/>
        </w:numPr>
        <w:rPr>
          <w:lang w:val="en-US"/>
        </w:rPr>
      </w:pPr>
      <w:r>
        <w:rPr>
          <w:rFonts w:hint="eastAsia" w:ascii="Arial Unicode MS" w:hAnsi="Arial Unicode MS"/>
          <w:lang w:val="en-US"/>
        </w:rPr>
        <w:t xml:space="preserve">Small,  powerful, no matter indoors flying or outdoor flying, you can enjoy flight freely.Still as a virgin, flying like a running rabbit. </w:t>
      </w:r>
      <w:r>
        <w:rPr>
          <w:lang w:val="en-US"/>
        </w:rPr>
        <w:br/>
      </w:r>
    </w:p>
    <w:p>
      <w:pPr>
        <w:numPr>
          <w:ilvl w:val="0"/>
          <w:numId w:val="1"/>
        </w:numPr>
        <w:rPr>
          <w:lang w:val="en-US"/>
        </w:rPr>
      </w:pPr>
      <w:r>
        <w:rPr>
          <w:rFonts w:hint="eastAsia" w:ascii="Arial Unicode MS" w:hAnsi="Arial Unicode MS"/>
          <w:lang w:val="en-US"/>
        </w:rPr>
        <w:t>Portable, you can take it to everywhere such as a model party, a vocation for fun flight.</w:t>
      </w:r>
    </w:p>
    <w:p>
      <w:pPr>
        <w:pStyle w:val="5"/>
        <w:rPr>
          <w:rFonts w:hint="default"/>
        </w:rPr>
      </w:pPr>
      <w:r>
        <w:rPr>
          <w:rFonts w:eastAsia="Arial Unicode MS"/>
          <w:b w:val="0"/>
          <w:bCs w:val="0"/>
        </w:rPr>
        <w:t>Basic parameters:</w:t>
      </w:r>
    </w:p>
    <w:p>
      <w:pPr>
        <w:numPr>
          <w:ilvl w:val="0"/>
          <w:numId w:val="1"/>
        </w:numPr>
        <w:rPr>
          <w:lang w:val="en-US"/>
        </w:rPr>
      </w:pPr>
      <w:r>
        <w:rPr>
          <w:rFonts w:hint="eastAsia"/>
          <w:lang w:val="en-US"/>
        </w:rPr>
        <w:t>Distance between diagonal motors: 104mm</w:t>
      </w:r>
    </w:p>
    <w:p>
      <w:pPr>
        <w:numPr>
          <w:ilvl w:val="0"/>
          <w:numId w:val="1"/>
        </w:numPr>
        <w:rPr>
          <w:lang w:val="en-US"/>
        </w:rPr>
      </w:pPr>
      <w:r>
        <w:rPr>
          <w:rFonts w:hint="eastAsia" w:ascii="Arial Unicode MS" w:hAnsi="Arial Unicode MS"/>
          <w:lang w:val="en-US"/>
        </w:rPr>
        <w:t>Weight: 37g (not including battery)</w:t>
      </w:r>
    </w:p>
    <w:p>
      <w:pPr>
        <w:numPr>
          <w:ilvl w:val="0"/>
          <w:numId w:val="1"/>
        </w:numPr>
        <w:rPr>
          <w:lang w:val="en-US"/>
        </w:rPr>
      </w:pPr>
      <w:r>
        <w:rPr>
          <w:rFonts w:hint="eastAsia" w:ascii="Arial Unicode MS" w:hAnsi="Arial Unicode MS"/>
          <w:lang w:val="en-US"/>
        </w:rPr>
        <w:t>Motor: brushed 8520 motor(super powerful custom made)</w:t>
      </w:r>
    </w:p>
    <w:p>
      <w:pPr>
        <w:numPr>
          <w:ilvl w:val="0"/>
          <w:numId w:val="1"/>
        </w:numPr>
        <w:rPr>
          <w:lang w:val="en-US"/>
        </w:rPr>
      </w:pPr>
      <w:r>
        <w:rPr>
          <w:rFonts w:hint="eastAsia" w:ascii="Arial Unicode MS" w:hAnsi="Arial Unicode MS"/>
          <w:lang w:val="en-US"/>
        </w:rPr>
        <w:t>Speed control: built-in brushed ESC</w:t>
      </w:r>
    </w:p>
    <w:p>
      <w:pPr>
        <w:numPr>
          <w:ilvl w:val="0"/>
          <w:numId w:val="1"/>
        </w:numPr>
        <w:rPr>
          <w:lang w:val="en-US"/>
        </w:rPr>
      </w:pPr>
      <w:r>
        <w:rPr>
          <w:rFonts w:hint="eastAsia" w:ascii="Arial Unicode MS" w:hAnsi="Arial Unicode MS"/>
          <w:lang w:val="en-US"/>
        </w:rPr>
        <w:t>Flight control board: NAZE32 (open firmware CleanFlight or BaseFlight)</w:t>
      </w:r>
    </w:p>
    <w:p>
      <w:pPr>
        <w:numPr>
          <w:ilvl w:val="0"/>
          <w:numId w:val="1"/>
        </w:numPr>
      </w:pPr>
      <w:r>
        <w:rPr>
          <w:rFonts w:hint="eastAsia"/>
        </w:rPr>
        <w:t>Propeller: 55mm</w:t>
      </w:r>
    </w:p>
    <w:p>
      <w:pPr>
        <w:numPr>
          <w:ilvl w:val="0"/>
          <w:numId w:val="1"/>
        </w:numPr>
        <w:rPr>
          <w:lang w:val="en-US"/>
        </w:rPr>
      </w:pPr>
      <w:r>
        <w:rPr>
          <w:rFonts w:hint="eastAsia"/>
          <w:lang w:val="en-US"/>
        </w:rPr>
        <w:t>Built-in  recever: DSM2 compatible 7CH receiver</w:t>
      </w:r>
    </w:p>
    <w:p>
      <w:pPr>
        <w:numPr>
          <w:ilvl w:val="0"/>
          <w:numId w:val="1"/>
        </w:numPr>
        <w:rPr>
          <w:lang w:val="en-US"/>
        </w:rPr>
      </w:pPr>
      <w:r>
        <w:rPr>
          <w:rFonts w:hint="eastAsia"/>
          <w:lang w:val="en-US"/>
        </w:rPr>
        <w:t>Video Transmitter: 5.8G 16CH 200mw</w:t>
      </w:r>
    </w:p>
    <w:p>
      <w:pPr>
        <w:numPr>
          <w:ilvl w:val="0"/>
          <w:numId w:val="1"/>
        </w:numPr>
      </w:pPr>
      <w:r>
        <w:rPr>
          <w:rFonts w:hint="eastAsia" w:ascii="Arial Unicode MS" w:hAnsi="Arial Unicode MS"/>
        </w:rPr>
        <w:t>VTX range: 500m~800m</w:t>
      </w:r>
    </w:p>
    <w:p>
      <w:pPr>
        <w:numPr>
          <w:ilvl w:val="0"/>
          <w:numId w:val="1"/>
        </w:numPr>
        <w:rPr>
          <w:lang w:val="en-US"/>
        </w:rPr>
      </w:pPr>
      <w:r>
        <w:rPr>
          <w:rFonts w:hint="eastAsia" w:ascii="Arial Unicode MS" w:hAnsi="Arial Unicode MS"/>
          <w:lang w:val="en-US"/>
        </w:rPr>
        <w:t>Transmitter range: it depends on the output power of your transmitter</w:t>
      </w:r>
    </w:p>
    <w:p>
      <w:pPr>
        <w:numPr>
          <w:ilvl w:val="0"/>
          <w:numId w:val="1"/>
        </w:numPr>
        <w:rPr>
          <w:lang w:val="en-US"/>
        </w:rPr>
      </w:pPr>
      <w:r>
        <w:rPr>
          <w:rFonts w:hint="eastAsia"/>
          <w:lang w:val="en-US"/>
        </w:rPr>
        <w:t>Camera: 650TVL  170° 720X576 pixel</w:t>
      </w:r>
    </w:p>
    <w:p>
      <w:pPr>
        <w:numPr>
          <w:ilvl w:val="0"/>
          <w:numId w:val="1"/>
        </w:numPr>
      </w:pPr>
      <w:r>
        <w:rPr>
          <w:rFonts w:hint="eastAsia"/>
        </w:rPr>
        <w:t xml:space="preserve">Battery: </w:t>
      </w:r>
      <w:r>
        <w:t>3.7V 700mAh 25C</w:t>
      </w:r>
    </w:p>
    <w:p>
      <w:pPr>
        <w:numPr>
          <w:ilvl w:val="0"/>
          <w:numId w:val="1"/>
        </w:numPr>
      </w:pPr>
      <w:r>
        <w:rPr>
          <w:rFonts w:hint="eastAsia" w:ascii="Arial Unicode MS" w:hAnsi="Arial Unicode MS"/>
        </w:rPr>
        <w:t>Flight time: about 8 miniutes</w:t>
      </w:r>
    </w:p>
    <w:p>
      <w:pPr>
        <w:ind w:left="240"/>
        <w:rPr>
          <w:rFonts w:ascii="Arial Unicode MS" w:hAnsi="Arial Unicode MS"/>
        </w:rPr>
      </w:pPr>
    </w:p>
    <w:p>
      <w:pPr>
        <w:ind w:left="240"/>
        <w:rPr>
          <w:b/>
        </w:rPr>
      </w:pPr>
      <w:r>
        <w:rPr>
          <w:b/>
        </w:rPr>
        <w:t>Package included:</w:t>
      </w:r>
    </w:p>
    <w:p>
      <w:pPr>
        <w:numPr>
          <w:ilvl w:val="0"/>
          <w:numId w:val="1"/>
        </w:numPr>
        <w:rPr>
          <w:lang w:val="en-US"/>
        </w:rPr>
      </w:pPr>
      <w:r>
        <w:rPr>
          <w:rFonts w:hint="eastAsia" w:ascii="Arial Unicode MS" w:hAnsi="Arial Unicode MS"/>
          <w:lang w:val="en-US"/>
        </w:rPr>
        <w:t>Assembled Fire micro FPV quadcopter   1 set</w:t>
      </w:r>
    </w:p>
    <w:p>
      <w:pPr>
        <w:numPr>
          <w:ilvl w:val="0"/>
          <w:numId w:val="1"/>
        </w:numPr>
        <w:rPr>
          <w:lang w:val="en-US"/>
        </w:rPr>
      </w:pPr>
      <w:r>
        <w:rPr>
          <w:rFonts w:hint="eastAsia" w:ascii="Arial Unicode MS" w:hAnsi="Arial Unicode MS"/>
          <w:lang w:val="en-US"/>
        </w:rPr>
        <w:t>Battery 700mAh 3.7V 25C  1 piece</w:t>
      </w:r>
    </w:p>
    <w:p>
      <w:pPr>
        <w:numPr>
          <w:ilvl w:val="0"/>
          <w:numId w:val="1"/>
        </w:numPr>
        <w:rPr>
          <w:lang w:val="en-US"/>
        </w:rPr>
      </w:pPr>
      <w:r>
        <w:rPr>
          <w:rFonts w:hint="eastAsia" w:ascii="Arial Unicode MS" w:hAnsi="Arial Unicode MS"/>
          <w:lang w:val="en-US"/>
        </w:rPr>
        <w:t>Propellers:</w:t>
      </w:r>
      <w:r>
        <w:rPr>
          <w:rFonts w:hint="eastAsia" w:ascii="Arial Unicode MS" w:hAnsi="Arial Unicode MS"/>
        </w:rPr>
        <w:t>　</w:t>
      </w:r>
      <w:r>
        <w:rPr>
          <w:rFonts w:hint="eastAsia" w:ascii="Arial Unicode MS" w:hAnsi="Arial Unicode MS"/>
          <w:lang w:val="en-US"/>
        </w:rPr>
        <w:t>8 pcs(4 CCW, 4 CW)</w:t>
      </w:r>
    </w:p>
    <w:p>
      <w:pPr>
        <w:numPr>
          <w:ilvl w:val="0"/>
          <w:numId w:val="1"/>
        </w:numPr>
      </w:pPr>
      <w:r>
        <w:rPr>
          <w:rFonts w:hint="eastAsia" w:ascii="Arial Unicode MS" w:hAnsi="Arial Unicode MS"/>
        </w:rPr>
        <w:t>Charger cord:  1 set</w:t>
      </w:r>
    </w:p>
    <w:p>
      <w:pPr>
        <w:pStyle w:val="5"/>
        <w:rPr>
          <w:rFonts w:eastAsia="Arial Unicode MS"/>
          <w:b w:val="0"/>
          <w:bCs w:val="0"/>
        </w:rPr>
      </w:pPr>
    </w:p>
    <w:p>
      <w:pPr>
        <w:pStyle w:val="5"/>
        <w:rPr>
          <w:rFonts w:hint="default"/>
        </w:rPr>
      </w:pPr>
      <w:r>
        <w:rPr>
          <w:rFonts w:eastAsia="Arial Unicode MS"/>
          <w:b w:val="0"/>
          <w:bCs w:val="0"/>
        </w:rPr>
        <w:t>Brief description:</w:t>
      </w:r>
    </w:p>
    <w:p>
      <w:pPr>
        <w:rPr>
          <w:lang w:val="en-US"/>
        </w:rPr>
      </w:pPr>
      <w:r>
        <w:rPr>
          <w:rFonts w:hint="eastAsia" w:ascii="Arial Unicode MS" w:hAnsi="Arial Unicode MS"/>
          <w:lang w:val="en-US"/>
        </w:rPr>
        <w:t xml:space="preserve">       Fire Micro FPV quadcopter is a super small size but highly integrated quadcopter, it gets DSM2 compatible receiver and FPV 5.8g video </w:t>
      </w:r>
      <w:r>
        <w:rPr>
          <w:rFonts w:ascii="Arial Unicode MS" w:hAnsi="Arial Unicode MS"/>
          <w:lang w:val="en-US"/>
        </w:rPr>
        <w:t>transmitter</w:t>
      </w:r>
      <w:r>
        <w:rPr>
          <w:rFonts w:hint="eastAsia" w:ascii="Arial Unicode MS" w:hAnsi="Arial Unicode MS"/>
          <w:lang w:val="en-US"/>
        </w:rPr>
        <w:t xml:space="preserve"> system. </w:t>
      </w:r>
      <w:r>
        <w:rPr>
          <w:rFonts w:ascii="Arial Unicode MS" w:hAnsi="Arial Unicode MS"/>
          <w:lang w:val="en-US"/>
        </w:rPr>
        <w:t>M</w:t>
      </w:r>
      <w:r>
        <w:rPr>
          <w:rFonts w:hint="eastAsia" w:ascii="Arial Unicode MS" w:hAnsi="Arial Unicode MS"/>
          <w:lang w:val="en-US"/>
        </w:rPr>
        <w:t xml:space="preserve">ost of the </w:t>
      </w:r>
      <w:r>
        <w:rPr>
          <w:rFonts w:ascii="Arial Unicode MS" w:hAnsi="Arial Unicode MS"/>
          <w:lang w:val="en-US"/>
        </w:rPr>
        <w:t>assembly</w:t>
      </w:r>
      <w:r>
        <w:rPr>
          <w:rFonts w:hint="eastAsia" w:ascii="Arial Unicode MS" w:hAnsi="Arial Unicode MS"/>
          <w:lang w:val="en-US"/>
        </w:rPr>
        <w:t xml:space="preserve"> and adjustment has been finished, and is flashed the latest CleanFlight firmware. The only thing customer needs to do is to binding and unlocking, and calibrate channels of your transmitter, set up reverse or normal direction and travel adjustment and flight mode, and then go and fly! </w:t>
      </w:r>
      <w:r>
        <w:rPr>
          <w:rFonts w:ascii="Arial Unicode MS" w:hAnsi="Arial Unicode MS"/>
          <w:lang w:val="en-US"/>
        </w:rPr>
        <w:t>C</w:t>
      </w:r>
      <w:r>
        <w:rPr>
          <w:rFonts w:hint="eastAsia" w:ascii="Arial Unicode MS" w:hAnsi="Arial Unicode MS"/>
          <w:lang w:val="en-US"/>
        </w:rPr>
        <w:t>ustomers can change parameters on FC according to their own flight habit and special hand control feeling, upgrade the latest CleanFlight firmware any time.</w:t>
      </w:r>
    </w:p>
    <w:p>
      <w:pPr>
        <w:pStyle w:val="5"/>
        <w:rPr>
          <w:rFonts w:eastAsia="Arial Unicode MS"/>
          <w:b w:val="0"/>
          <w:bCs w:val="0"/>
          <w:lang w:val="en-US"/>
        </w:rPr>
      </w:pPr>
    </w:p>
    <w:p>
      <w:pPr>
        <w:pStyle w:val="5"/>
        <w:rPr>
          <w:rFonts w:hint="default"/>
          <w:lang w:val="en-US"/>
        </w:rPr>
      </w:pPr>
      <w:r>
        <w:rPr>
          <w:rFonts w:eastAsia="Arial Unicode MS"/>
          <w:b w:val="0"/>
          <w:bCs w:val="0"/>
          <w:lang w:val="en-US"/>
        </w:rPr>
        <w:t>Receiver binding:</w:t>
      </w:r>
    </w:p>
    <w:p>
      <w:pPr>
        <w:rPr>
          <w:lang w:val="en-US"/>
        </w:rPr>
      </w:pPr>
      <w:r>
        <w:rPr>
          <w:rFonts w:hint="eastAsia" w:ascii="Arial Unicode MS" w:hAnsi="Arial Unicode MS"/>
          <w:lang w:val="en-US"/>
        </w:rPr>
        <w:t>1, Connect the battery, red LED flashes slowly</w:t>
      </w:r>
    </w:p>
    <w:p>
      <w:pPr>
        <w:rPr>
          <w:lang w:val="en-US"/>
        </w:rPr>
      </w:pPr>
      <w:r>
        <w:rPr>
          <w:rFonts w:hint="eastAsia" w:ascii="Arial Unicode MS" w:hAnsi="Arial Unicode MS"/>
          <w:lang w:val="en-US"/>
        </w:rPr>
        <w:t>2, After 10 seconds, red LED flashes quickly and enters binding mode.</w:t>
      </w:r>
    </w:p>
    <w:p>
      <w:pPr>
        <w:rPr>
          <w:lang w:val="en-US"/>
        </w:rPr>
      </w:pPr>
      <w:r>
        <w:rPr>
          <w:rFonts w:hint="eastAsia" w:ascii="Arial Unicode MS" w:hAnsi="Arial Unicode MS"/>
          <w:lang w:val="en-US"/>
        </w:rPr>
        <w:t>3, Turn on the transmitter and starts its binding mode, it indicates binding successfully when the red LED light comes to bright constantly.</w:t>
      </w:r>
    </w:p>
    <w:p>
      <w:pPr>
        <w:rPr>
          <w:color w:val="FF2C21"/>
          <w:lang w:val="en-US"/>
        </w:rPr>
      </w:pPr>
      <w:r>
        <w:rPr>
          <w:rFonts w:hint="eastAsia" w:ascii="Arial Unicode MS" w:hAnsi="Arial Unicode MS"/>
          <w:color w:val="FF2C21"/>
          <w:lang w:val="en-US"/>
        </w:rPr>
        <w:t>Note: the above steps are for the first time use, after that, for normal use, you only need to turn on the transmitter first and then connect FC with power.</w:t>
      </w:r>
    </w:p>
    <w:p>
      <w:pPr>
        <w:pStyle w:val="6"/>
        <w:rPr>
          <w:rFonts w:hint="default"/>
          <w:lang w:val="en-US"/>
        </w:rPr>
      </w:pPr>
      <w:r>
        <w:rPr>
          <w:rFonts w:eastAsia="Arial Unicode MS"/>
          <w:b w:val="0"/>
          <w:bCs w:val="0"/>
          <w:lang w:val="en-US"/>
        </w:rPr>
        <w:t>Meaning of the state of the red LED</w:t>
      </w:r>
    </w:p>
    <w:p>
      <w:pPr>
        <w:numPr>
          <w:ilvl w:val="0"/>
          <w:numId w:val="1"/>
        </w:numPr>
        <w:rPr>
          <w:lang w:val="en-US"/>
        </w:rPr>
      </w:pPr>
      <w:r>
        <w:rPr>
          <w:rFonts w:hint="eastAsia" w:ascii="Arial Unicode MS" w:hAnsi="Arial Unicode MS"/>
          <w:lang w:val="en-US"/>
        </w:rPr>
        <w:t>Red LED flashing quickly indicates binding mode.</w:t>
      </w:r>
    </w:p>
    <w:p>
      <w:pPr>
        <w:numPr>
          <w:ilvl w:val="0"/>
          <w:numId w:val="1"/>
        </w:numPr>
        <w:rPr>
          <w:lang w:val="en-US"/>
        </w:rPr>
      </w:pPr>
      <w:r>
        <w:rPr>
          <w:rFonts w:hint="eastAsia" w:ascii="Arial Unicode MS" w:hAnsi="Arial Unicode MS"/>
          <w:lang w:val="en-US"/>
        </w:rPr>
        <w:t>Red LED flashing slowly indicates no signal communication from transmitter</w:t>
      </w:r>
    </w:p>
    <w:p>
      <w:pPr>
        <w:numPr>
          <w:ilvl w:val="0"/>
          <w:numId w:val="1"/>
        </w:numPr>
        <w:rPr>
          <w:lang w:val="en-US"/>
        </w:rPr>
      </w:pPr>
      <w:r>
        <w:rPr>
          <w:rFonts w:hint="eastAsia" w:ascii="Arial Unicode MS" w:hAnsi="Arial Unicode MS"/>
          <w:lang w:val="en-US"/>
        </w:rPr>
        <w:t>Red LED coming to bright constantly indicates binding with transmitter</w:t>
      </w:r>
    </w:p>
    <w:p>
      <w:pPr>
        <w:pStyle w:val="5"/>
        <w:ind w:left="240"/>
        <w:rPr>
          <w:rFonts w:hint="default" w:eastAsia="Arial Unicode MS"/>
          <w:b w:val="0"/>
          <w:bCs w:val="0"/>
        </w:rPr>
      </w:pPr>
      <w:r>
        <w:rPr>
          <w:rFonts w:eastAsia="Arial Unicode MS"/>
          <w:b w:val="0"/>
          <w:bCs w:val="0"/>
        </w:rPr>
        <w:t>Propeller mounting:</w:t>
      </w:r>
    </w:p>
    <w:p>
      <w:r>
        <w:rPr>
          <w:rFonts w:ascii="Helvetica" w:hAnsi="Helvetica" w:eastAsia="Arial Unicode MS" w:cs="Arial Unicode MS"/>
          <w:color w:val="000000"/>
          <w:kern w:val="0"/>
          <w:sz w:val="22"/>
          <w:szCs w:val="22"/>
          <w:lang w:val="en-US" w:eastAsia="zh-CN" w:bidi="ar-SA"/>
        </w:rPr>
        <w:pict>
          <v:shape id="图片 1" o:spid="_x0000_s1029" type="#_x0000_t75" style="height:296.15pt;width:30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pStyle w:val="5"/>
        <w:rPr>
          <w:rFonts w:eastAsia="Arial Unicode MS"/>
          <w:b w:val="0"/>
          <w:bCs w:val="0"/>
        </w:rPr>
      </w:pPr>
    </w:p>
    <w:p>
      <w:pPr>
        <w:pStyle w:val="5"/>
        <w:rPr>
          <w:rFonts w:hint="default"/>
        </w:rPr>
      </w:pPr>
      <w:bookmarkStart w:id="0" w:name="_GoBack"/>
      <w:bookmarkEnd w:id="0"/>
      <w:r>
        <w:rPr>
          <w:rFonts w:eastAsia="Arial Unicode MS"/>
          <w:b w:val="0"/>
          <w:bCs w:val="0"/>
        </w:rPr>
        <w:t>Parameter adjustment:</w:t>
      </w:r>
    </w:p>
    <w:p>
      <w:r>
        <w:tab/>
      </w:r>
      <w:r>
        <w:rPr>
          <w:rFonts w:hint="eastAsia" w:ascii="Arial Unicode MS" w:hAnsi="Arial Unicode MS"/>
        </w:rPr>
        <w:t>1, Download CleanFlight software</w:t>
      </w:r>
    </w:p>
    <w:p>
      <w:pPr>
        <w:numPr>
          <w:ilvl w:val="0"/>
          <w:numId w:val="2"/>
        </w:numPr>
      </w:pPr>
      <w:r>
        <w:rPr>
          <w:rFonts w:hint="eastAsia" w:ascii="Arial Unicode MS" w:hAnsi="Arial Unicode MS"/>
        </w:rPr>
        <w:t>download google browser</w:t>
      </w:r>
    </w:p>
    <w:p>
      <w:pPr>
        <w:numPr>
          <w:ilvl w:val="0"/>
          <w:numId w:val="2"/>
        </w:numPr>
        <w:rPr>
          <w:lang w:val="en-US"/>
        </w:rPr>
      </w:pPr>
      <w:r>
        <w:rPr>
          <w:rFonts w:hint="eastAsia" w:ascii="Arial Unicode MS" w:hAnsi="Arial Unicode MS"/>
          <w:lang w:val="en-US"/>
        </w:rPr>
        <w:t xml:space="preserve">Search </w:t>
      </w:r>
      <w:r>
        <w:rPr>
          <w:rFonts w:ascii="Arial Unicode MS" w:hAnsi="Arial Unicode MS"/>
          <w:lang w:val="en-US"/>
        </w:rPr>
        <w:t>“</w:t>
      </w:r>
      <w:r>
        <w:rPr>
          <w:rFonts w:hint="eastAsia" w:ascii="Arial Unicode MS" w:hAnsi="Arial Unicode MS"/>
          <w:lang w:val="en-US"/>
        </w:rPr>
        <w:t>CleanFlight</w:t>
      </w:r>
      <w:r>
        <w:rPr>
          <w:rFonts w:ascii="Arial Unicode MS" w:hAnsi="Arial Unicode MS"/>
          <w:lang w:val="en-US"/>
        </w:rPr>
        <w:t>”</w:t>
      </w:r>
      <w:r>
        <w:rPr>
          <w:rFonts w:hint="eastAsia" w:ascii="Arial Unicode MS" w:hAnsi="Arial Unicode MS"/>
          <w:lang w:val="en-US"/>
        </w:rPr>
        <w:t xml:space="preserve"> in </w:t>
      </w:r>
      <w:r>
        <w:rPr>
          <w:rFonts w:ascii="Arial Unicode MS" w:hAnsi="Arial Unicode MS"/>
          <w:lang w:val="en-US"/>
        </w:rPr>
        <w:t>“</w:t>
      </w:r>
      <w:r>
        <w:rPr>
          <w:rFonts w:hint="eastAsia" w:ascii="Arial Unicode MS" w:hAnsi="Arial Unicode MS"/>
          <w:lang w:val="en-US"/>
        </w:rPr>
        <w:t>application</w:t>
      </w:r>
      <w:r>
        <w:rPr>
          <w:rFonts w:ascii="Arial Unicode MS" w:hAnsi="Arial Unicode MS"/>
          <w:lang w:val="en-US"/>
        </w:rPr>
        <w:t>”</w:t>
      </w:r>
      <w:r>
        <w:rPr>
          <w:rFonts w:hint="eastAsia" w:ascii="Arial Unicode MS" w:hAnsi="Arial Unicode MS"/>
          <w:lang w:val="en-US"/>
        </w:rPr>
        <w:t xml:space="preserve"> of Google browser, and install it</w:t>
      </w:r>
    </w:p>
    <w:p>
      <w:pPr>
        <w:numPr>
          <w:ilvl w:val="0"/>
          <w:numId w:val="2"/>
        </w:numPr>
      </w:pPr>
      <w:r>
        <w:rPr>
          <w:rFonts w:hint="eastAsia" w:ascii="Arial Unicode MS" w:hAnsi="Arial Unicode MS"/>
        </w:rPr>
        <w:t>Install USB driver</w:t>
      </w:r>
    </w:p>
    <w:p>
      <w:pPr>
        <w:pStyle w:val="7"/>
        <w:ind w:left="1090" w:firstLine="0" w:firstLineChars="0"/>
        <w:rPr>
          <w:rFonts w:hint="eastAsia" w:ascii="Arial Unicode MS" w:hAnsi="Arial Unicode MS"/>
          <w:lang w:val="en-US"/>
        </w:rPr>
      </w:pPr>
      <w:r>
        <w:rPr>
          <w:rFonts w:hint="eastAsia" w:ascii="Arial Unicode MS" w:hAnsi="Arial Unicode MS" w:eastAsia="Arial Unicode MS" w:cs="Arial Unicode MS"/>
          <w:color w:val="000000"/>
          <w:kern w:val="0"/>
          <w:sz w:val="22"/>
          <w:szCs w:val="22"/>
          <w:lang w:val="en-US" w:eastAsia="zh-CN" w:bidi="ar-SA"/>
        </w:rPr>
        <w:pict>
          <v:shape id="officeArt object" o:spid="_x0000_s1030" type="#_x0000_t75" style="position:absolute;left:0;margin-left:72.65pt;margin-top:88.3pt;height:201.7pt;width:467.15pt;mso-position-horizontal-relative:page;mso-position-vertical-relative:page;mso-wrap-distance-bottom:12pt;mso-wrap-distance-top:12pt;rotation:0f;z-index:251661312;" o:ole="f" fillcolor="#FFFFFF" filled="f" o:preferrelative="t" stroked="f" coordorigin="0,0" coordsize="21600,21600">
            <v:fill on="f" color2="#FFFFFF" focus="0%"/>
            <v:imagedata gain="65536f" blacklevel="0f" gamma="0" o:title="" r:id="rId8"/>
            <o:lock v:ext="edit" position="f" selection="f" grouping="f" rotation="f" cropping="f" text="f" aspectratio="t"/>
            <w10:wrap type="topAndBottom"/>
          </v:shape>
        </w:pict>
      </w:r>
      <w:r>
        <w:rPr>
          <w:rFonts w:hint="eastAsia" w:ascii="Arial Unicode MS" w:hAnsi="Arial Unicode MS"/>
          <w:lang w:val="en-US"/>
        </w:rPr>
        <w:t>2, Set up basic parameters</w:t>
      </w:r>
    </w:p>
    <w:p>
      <w:pPr>
        <w:rPr>
          <w:rFonts w:hint="eastAsia"/>
          <w:lang w:val="en-US"/>
        </w:rPr>
      </w:pPr>
      <w:r>
        <w:rPr>
          <w:rFonts w:ascii="Helvetica" w:hAnsi="Helvetica" w:eastAsia="Arial Unicode MS" w:cs="Arial Unicode MS"/>
          <w:color w:val="000000"/>
          <w:kern w:val="0"/>
          <w:sz w:val="22"/>
          <w:szCs w:val="22"/>
          <w:lang w:val="en-US" w:eastAsia="zh-CN" w:bidi="ar-SA"/>
        </w:rPr>
        <w:pict>
          <v:shape id="officeArt object" o:spid="_x0000_s1031" type="#_x0000_t75" style="height:182pt;width:297.3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rPr>
          <w:lang w:val="en-US"/>
        </w:rPr>
      </w:pPr>
      <w:r>
        <w:rPr>
          <w:rFonts w:ascii="Helvetica" w:hAnsi="Helvetica" w:eastAsia="Arial Unicode MS" w:cs="Arial Unicode MS"/>
          <w:color w:val="000000"/>
          <w:kern w:val="0"/>
          <w:sz w:val="22"/>
          <w:szCs w:val="22"/>
          <w:lang w:val="en-US" w:eastAsia="zh-CN" w:bidi="ar-SA"/>
        </w:rPr>
        <w:pict>
          <v:shape id="officeArt object" o:spid="_x0000_s1032" type="#_x0000_t75" style="position:absolute;left:0;margin-left:72.8pt;margin-top:305.65pt;height:261.5pt;width:241.65pt;mso-position-horizontal-relative:page;mso-position-vertical-relative:page;mso-wrap-distance-bottom:12pt;mso-wrap-distance-top:12pt;rotation:0f;z-index:251662336;" o:ole="f" fillcolor="#FFFFFF" filled="f" o:preferrelative="t" stroked="f" coordorigin="0,0" coordsize="21600,21600">
            <v:fill on="f" color2="#FFFFFF" focus="0%"/>
            <v:imagedata gain="65536f" blacklevel="0f" gamma="0" o:title="" r:id="rId10"/>
            <o:lock v:ext="edit" position="f" selection="f" grouping="f" rotation="f" cropping="f" text="f" aspectratio="t"/>
            <w10:wrap type="topAndBottom"/>
          </v:shape>
        </w:pict>
      </w:r>
      <w:r>
        <w:rPr>
          <w:rFonts w:hint="eastAsia"/>
          <w:lang w:val="en-US"/>
        </w:rPr>
        <w:t>3, Parameters adjustment on transmitter:</w:t>
      </w:r>
    </w:p>
    <w:p>
      <w:pPr>
        <w:rPr>
          <w:lang w:val="en-US"/>
        </w:rPr>
      </w:pPr>
      <w:r>
        <w:rPr>
          <w:rFonts w:hint="eastAsia"/>
          <w:lang w:val="en-US"/>
        </w:rPr>
        <w:t xml:space="preserve"> </w:t>
      </w:r>
      <w:r>
        <w:rPr>
          <w:lang w:val="en-US"/>
        </w:rPr>
        <w:t>C</w:t>
      </w:r>
      <w:r>
        <w:rPr>
          <w:rFonts w:hint="eastAsia"/>
          <w:lang w:val="en-US"/>
        </w:rPr>
        <w:t>onfigure channels on Channel Map of CleanFlight accordingly.</w:t>
      </w:r>
    </w:p>
    <w:p>
      <w:pPr>
        <w:rPr>
          <w:lang w:val="en-US"/>
        </w:rPr>
      </w:pPr>
    </w:p>
    <w:p>
      <w:pPr>
        <w:rPr>
          <w:lang w:val="en-US"/>
        </w:rPr>
      </w:pPr>
      <w:r>
        <w:rPr>
          <w:rFonts w:hint="eastAsia"/>
          <w:lang w:val="en-US"/>
        </w:rPr>
        <w:t>Normal or reverse channel adjustment</w:t>
      </w:r>
    </w:p>
    <w:p>
      <w:pPr>
        <w:rPr>
          <w:lang w:val="en-US"/>
        </w:rPr>
      </w:pPr>
      <w:r>
        <w:rPr>
          <w:rFonts w:hint="eastAsia"/>
          <w:lang w:val="en-US"/>
        </w:rPr>
        <w:t>normal or reverse direction of the channel on transmitter can be adjusted through the following operation:</w:t>
      </w:r>
    </w:p>
    <w:p>
      <w:pPr>
        <w:rPr>
          <w:lang w:val="en-US"/>
        </w:rPr>
      </w:pPr>
    </w:p>
    <w:p>
      <w:pPr>
        <w:numPr>
          <w:ilvl w:val="0"/>
          <w:numId w:val="3"/>
        </w:numPr>
        <w:rPr>
          <w:lang w:val="en-US"/>
        </w:rPr>
      </w:pPr>
      <w:r>
        <w:rPr>
          <w:rFonts w:hint="eastAsia" w:ascii="Arial Unicode MS" w:hAnsi="Arial Unicode MS"/>
          <w:lang w:val="en-US"/>
        </w:rPr>
        <w:t>Pull throttle up, the progress bar will be to right</w:t>
      </w:r>
    </w:p>
    <w:p>
      <w:pPr>
        <w:numPr>
          <w:ilvl w:val="0"/>
          <w:numId w:val="3"/>
        </w:numPr>
        <w:rPr>
          <w:lang w:val="en-US"/>
        </w:rPr>
      </w:pPr>
      <w:r>
        <w:rPr>
          <w:rFonts w:hint="eastAsia" w:ascii="Arial Unicode MS" w:hAnsi="Arial Unicode MS"/>
          <w:lang w:val="en-US"/>
        </w:rPr>
        <w:t>Pull pitch stick up, the progress bar will be to right</w:t>
      </w:r>
    </w:p>
    <w:p>
      <w:pPr>
        <w:numPr>
          <w:ilvl w:val="0"/>
          <w:numId w:val="3"/>
        </w:numPr>
        <w:rPr>
          <w:lang w:val="en-US"/>
        </w:rPr>
      </w:pPr>
      <w:r>
        <w:rPr>
          <w:rFonts w:hint="eastAsia" w:ascii="Arial Unicode MS" w:hAnsi="Arial Unicode MS"/>
          <w:lang w:val="en-US"/>
        </w:rPr>
        <w:t>Pull Roll stick to right, the progress bar will be to right</w:t>
      </w:r>
    </w:p>
    <w:p>
      <w:pPr>
        <w:numPr>
          <w:ilvl w:val="0"/>
          <w:numId w:val="3"/>
        </w:numPr>
        <w:rPr>
          <w:lang w:val="en-US"/>
        </w:rPr>
      </w:pPr>
      <w:r>
        <w:rPr>
          <w:rFonts w:hint="eastAsia" w:ascii="Arial Unicode MS" w:hAnsi="Arial Unicode MS"/>
          <w:lang w:val="en-US"/>
        </w:rPr>
        <w:t>Pull Yaw stick to right, the progress bar will be to right</w:t>
      </w:r>
    </w:p>
    <w:p>
      <w:pPr>
        <w:rPr>
          <w:lang w:val="en-US"/>
        </w:rPr>
      </w:pPr>
      <w:r>
        <w:rPr>
          <w:rFonts w:hint="eastAsia" w:ascii="Arial Unicode MS" w:hAnsi="Arial Unicode MS"/>
          <w:lang w:val="en-US"/>
        </w:rPr>
        <w:t>Travel range adjustment: each channel can be adjusted by transmitter to 1500(mid), min&lt; or =1000, max &gt; or = 2000.</w:t>
      </w:r>
    </w:p>
    <w:p>
      <w:pPr>
        <w:rPr>
          <w:lang w:val="en-US"/>
        </w:rPr>
      </w:pPr>
      <w:r>
        <w:rPr>
          <w:rFonts w:ascii="Helvetica" w:hAnsi="Helvetica" w:eastAsia="Arial Unicode MS" w:cs="Arial Unicode MS"/>
          <w:color w:val="000000"/>
          <w:kern w:val="0"/>
          <w:sz w:val="22"/>
          <w:szCs w:val="22"/>
          <w:lang w:val="en-US" w:eastAsia="zh-CN" w:bidi="ar-SA"/>
        </w:rPr>
        <w:pict>
          <v:shape id="officeArt object" o:spid="_x0000_s1033" type="#_x0000_t75" style="position:absolute;left:0;margin-left:-0.5pt;margin-top:16.45pt;height:162.5pt;width:481.9pt;mso-position-horizontal-relative:margin;mso-position-vertical-relative:line;mso-wrap-distance-bottom:12pt;mso-wrap-distance-top:12pt;rotation:0f;z-index:251663360;" o:ole="f" fillcolor="#FFFFFF" filled="f" o:preferrelative="t" stroked="f" coordorigin="0,0" coordsize="21600,21600">
            <v:fill on="f" color2="#FFFFFF" focus="0%"/>
            <v:imagedata gain="65536f" blacklevel="0f" gamma="0" o:title="" r:id="rId11"/>
            <o:lock v:ext="edit" position="f" selection="f" grouping="f" rotation="f" cropping="f" text="f" aspectratio="t"/>
            <w10:wrap type="topAndBottom"/>
          </v:shape>
        </w:pict>
      </w:r>
      <w:r>
        <w:rPr>
          <w:rFonts w:hint="eastAsia" w:ascii="Arial Unicode MS" w:hAnsi="Arial Unicode MS"/>
          <w:lang w:val="en-US"/>
        </w:rPr>
        <w:t>Flight mode: flight mode can be set through CH5 on transmitter, CH5 corresponds AUX1.</w:t>
      </w:r>
    </w:p>
    <w:p>
      <w:pPr>
        <w:rPr>
          <w:color w:val="FF2C21"/>
          <w:lang w:val="en-US"/>
        </w:rPr>
      </w:pPr>
      <w:r>
        <w:rPr>
          <w:rFonts w:hint="eastAsia" w:ascii="Arial Unicode MS" w:hAnsi="Arial Unicode MS"/>
          <w:color w:val="FF2C21"/>
          <w:lang w:val="en-US"/>
        </w:rPr>
        <w:t>Note: No selection for any flight mode means manual flight mode, a value of AUX1 more than 1700 means manual flight mode.</w:t>
      </w:r>
    </w:p>
    <w:p>
      <w:pPr>
        <w:pStyle w:val="5"/>
        <w:rPr>
          <w:rFonts w:hint="default"/>
          <w:lang w:val="en-US"/>
        </w:rPr>
      </w:pPr>
      <w:r>
        <w:rPr>
          <w:rFonts w:eastAsia="Arial Unicode MS"/>
          <w:b w:val="0"/>
          <w:bCs w:val="0"/>
          <w:lang w:val="en-US"/>
        </w:rPr>
        <w:t>Unlock and flying:</w:t>
      </w:r>
    </w:p>
    <w:p>
      <w:pPr>
        <w:rPr>
          <w:rFonts w:ascii="Arial Unicode MS" w:hAnsi="Arial Unicode MS"/>
          <w:color w:val="auto"/>
          <w:lang w:val="en-US"/>
        </w:rPr>
      </w:pPr>
      <w:r>
        <w:rPr>
          <w:rFonts w:hint="eastAsia" w:ascii="Arial Unicode MS" w:hAnsi="Arial Unicode MS"/>
          <w:color w:val="auto"/>
          <w:lang w:val="en-US"/>
        </w:rPr>
        <w:t xml:space="preserve">When we finished binding, calibrating channels of transmitter on Cleanflight </w:t>
      </w:r>
      <w:r>
        <w:rPr>
          <w:rFonts w:ascii="Arial Unicode MS" w:hAnsi="Arial Unicode MS"/>
          <w:color w:val="auto"/>
          <w:lang w:val="en-US"/>
        </w:rPr>
        <w:t>“</w:t>
      </w:r>
      <w:r>
        <w:rPr>
          <w:rFonts w:hint="eastAsia" w:ascii="Arial Unicode MS" w:hAnsi="Arial Unicode MS"/>
          <w:color w:val="auto"/>
          <w:lang w:val="en-US"/>
        </w:rPr>
        <w:t>Channel Map</w:t>
      </w:r>
      <w:r>
        <w:rPr>
          <w:rFonts w:ascii="Arial Unicode MS" w:hAnsi="Arial Unicode MS"/>
          <w:color w:val="auto"/>
          <w:lang w:val="en-US"/>
        </w:rPr>
        <w:t>”</w:t>
      </w:r>
      <w:r>
        <w:rPr>
          <w:rFonts w:hint="eastAsia" w:ascii="Arial Unicode MS" w:hAnsi="Arial Unicode MS"/>
          <w:color w:val="auto"/>
          <w:lang w:val="en-US"/>
        </w:rPr>
        <w:t>, setting normal or reverse direction, travel range and identified flight mode, we can try its maiden flight.</w:t>
      </w:r>
    </w:p>
    <w:p>
      <w:pPr>
        <w:rPr>
          <w:color w:val="FF0000"/>
          <w:lang w:val="en-US"/>
        </w:rPr>
      </w:pPr>
      <w:r>
        <w:rPr>
          <w:rFonts w:hint="eastAsia" w:ascii="Arial Unicode MS" w:hAnsi="Arial Unicode MS"/>
          <w:color w:val="FF0000"/>
          <w:lang w:val="en-US"/>
        </w:rPr>
        <w:t>Note: please try to put the antenna of receiver and VTX to upright, in this way, it can maximum its control range and video transfer distance.</w:t>
      </w:r>
    </w:p>
    <w:p>
      <w:pPr>
        <w:numPr>
          <w:ilvl w:val="0"/>
          <w:numId w:val="4"/>
        </w:numPr>
        <w:rPr>
          <w:lang w:val="en-US"/>
        </w:rPr>
      </w:pPr>
      <w:r>
        <w:rPr>
          <w:rFonts w:hint="eastAsia" w:ascii="Arial Unicode MS" w:hAnsi="Arial Unicode MS"/>
          <w:lang w:val="en-US"/>
        </w:rPr>
        <w:t>Throttle unlocking: Pull throttle stick to lowest, then to its rightmost position in Yaw way, when the green LED on FC comes to bright constantly, it means unlocking successfully.</w:t>
      </w:r>
    </w:p>
    <w:p>
      <w:pPr>
        <w:numPr>
          <w:ilvl w:val="0"/>
          <w:numId w:val="4"/>
        </w:numPr>
        <w:rPr>
          <w:lang w:val="en-US"/>
        </w:rPr>
      </w:pPr>
      <w:r>
        <w:rPr>
          <w:rFonts w:hint="eastAsia" w:ascii="Arial Unicode MS" w:hAnsi="Arial Unicode MS"/>
          <w:lang w:val="en-US"/>
        </w:rPr>
        <w:t>Throttle locking:</w:t>
      </w:r>
      <w:r>
        <w:rPr>
          <w:rFonts w:hint="eastAsia" w:ascii="Arial Unicode MS" w:hAnsi="Arial Unicode MS"/>
        </w:rPr>
        <w:t>　</w:t>
      </w:r>
      <w:r>
        <w:rPr>
          <w:rFonts w:hint="eastAsia" w:ascii="Arial Unicode MS" w:hAnsi="Arial Unicode MS"/>
          <w:lang w:val="en-US"/>
        </w:rPr>
        <w:t>Pull throttle stick to lowest, then to its leftmost position in Yaw way, Green LED light is off or flashes, it indicates throttle is locked.</w:t>
      </w:r>
    </w:p>
    <w:p>
      <w:pPr>
        <w:rPr>
          <w:color w:val="FF2C21"/>
          <w:lang w:val="en-US"/>
        </w:rPr>
      </w:pPr>
      <w:r>
        <w:rPr>
          <w:rFonts w:hint="eastAsia" w:ascii="Arial Unicode MS" w:hAnsi="Arial Unicode MS"/>
          <w:color w:val="FF2C21"/>
          <w:lang w:val="en-US"/>
        </w:rPr>
        <w:t>Note: customer can set an idle(not used) channel through CleanFlight  as unlocking or locking by using a switch on transmitter.</w:t>
      </w:r>
    </w:p>
    <w:p>
      <w:pPr>
        <w:pStyle w:val="5"/>
        <w:rPr>
          <w:rFonts w:hint="default"/>
          <w:lang w:val="en-US"/>
        </w:rPr>
      </w:pPr>
      <w:r>
        <w:rPr>
          <w:rFonts w:eastAsia="Arial Unicode MS"/>
          <w:b w:val="0"/>
          <w:bCs w:val="0"/>
          <w:lang w:val="en-US"/>
        </w:rPr>
        <w:t>Firmware upgrading:</w:t>
      </w:r>
    </w:p>
    <w:p>
      <w:pPr>
        <w:rPr>
          <w:rFonts w:hint="eastAsia" w:ascii="Arial Unicode MS" w:hAnsi="Arial Unicode MS"/>
          <w:lang w:val="en-US"/>
        </w:rPr>
      </w:pPr>
      <w:r>
        <w:rPr>
          <w:rFonts w:hint="eastAsia" w:ascii="Arial Unicode MS" w:hAnsi="Arial Unicode MS"/>
          <w:lang w:val="en-US"/>
        </w:rPr>
        <w:t>Select NAZE (stable) latest version firmware, click Load Firmware [online</w:t>
      </w:r>
      <w:r>
        <w:rPr>
          <w:rFonts w:ascii="Arial Unicode MS" w:hAnsi="Arial Unicode MS"/>
          <w:lang w:val="en-US"/>
        </w:rPr>
        <w:t>]</w:t>
      </w:r>
      <w:r>
        <w:rPr>
          <w:rFonts w:hint="eastAsia" w:ascii="Arial Unicode MS" w:hAnsi="Arial Unicode MS"/>
          <w:lang w:val="en-US"/>
        </w:rPr>
        <w:t xml:space="preserve"> upgrading firmware according to tips.</w:t>
      </w:r>
    </w:p>
    <w:p>
      <w:pPr>
        <w:rPr>
          <w:rFonts w:hint="eastAsia"/>
          <w:lang w:val="en-US"/>
        </w:rPr>
      </w:pPr>
      <w:r>
        <w:rPr>
          <w:rFonts w:ascii="Helvetica" w:hAnsi="Helvetica" w:eastAsia="Arial Unicode MS" w:cs="Arial Unicode MS"/>
          <w:color w:val="000000"/>
          <w:kern w:val="0"/>
          <w:sz w:val="22"/>
          <w:szCs w:val="22"/>
          <w:lang w:val="en-US" w:eastAsia="zh-CN" w:bidi="ar-SA"/>
        </w:rPr>
        <w:pict>
          <v:group id="Group 8" o:spid="_x0000_s1034" style="height:260.6pt;width:469.9pt;rotation:0f;" coordorigin="0,0" coordsize="6323256,3985870">
            <o:lock v:ext="edit" position="f" selection="f" grouping="f" rotation="f" cropping="f" text="f" aspectratio="t"/>
            <v:shape id="Picture 9" o:spid="_x0000_s1035" type="#_x0000_t75" style="position:absolute;left:50800;top:50800;height:3884270;width:6221656;rotation:0f;" o:ole="f" fillcolor="#FFFFFF" filled="f" o:preferrelative="t" stroked="f" coordorigin="0,0" coordsize="21600,21600">
              <v:fill on="f" color2="#FFFFFF" focus="0%"/>
              <v:imagedata gain="65536f" blacklevel="0f" gamma="0" o:title="Firmware2" r:id="rId12"/>
              <o:lock v:ext="edit" position="f" selection="f" grouping="f" rotation="f" cropping="f" text="f" aspectratio="t"/>
            </v:shape>
            <v:shape id="Picture 10" o:spid="_x0000_s1036" type="#_x0000_t75" style="position:absolute;left:0;top:0;height:3985870;width:6323256;rotation:0f;" o:ole="f" fillcolor="#FFFFFF" filled="f" o:preferrelative="t" stroked="f" coordorigin="0,0" coordsize="21600,21600">
              <v:fill on="f" color2="#FFFFFF" focus="0%"/>
              <v:imagedata gain="65536f" blacklevel="0f" gamma="0" o:title="" r:id="rId13"/>
              <o:lock v:ext="edit" position="f" selection="f" grouping="f" rotation="f" cropping="f" text="f" aspectratio="t"/>
            </v:shape>
            <w10:wrap type="none"/>
            <w10:anchorlock/>
          </v:group>
        </w:pict>
      </w:r>
    </w:p>
    <w:p>
      <w:pPr>
        <w:ind w:firstLine="220" w:firstLineChars="100"/>
        <w:rPr>
          <w:rFonts w:hint="eastAsia" w:ascii="Arial Unicode MS" w:hAnsi="Arial Unicode MS"/>
          <w:lang w:val="en-US"/>
        </w:rPr>
      </w:pPr>
      <w:r>
        <w:rPr>
          <w:rFonts w:ascii="Arial Unicode MS" w:hAnsi="Arial Unicode MS" w:eastAsia="Arial Unicode MS" w:cs="Arial Unicode MS"/>
          <w:color w:val="000000"/>
          <w:kern w:val="0"/>
          <w:sz w:val="22"/>
          <w:szCs w:val="22"/>
          <w:lang w:val="en-US" w:eastAsia="zh-CN" w:bidi="ar-SA"/>
        </w:rPr>
        <w:pict>
          <v:group id="Group 17" o:spid="_x0000_s1037" style="height:245.75pt;width:451.1pt;rotation:0f;" coordorigin="0,0" coordsize="6183556,3891724">
            <o:lock v:ext="edit" position="f" selection="f" grouping="f" rotation="f" cropping="f" text="f" aspectratio="t"/>
            <v:shape id="Picture 18" o:spid="_x0000_s1038" type="#_x0000_t75" style="position:absolute;left:50800;top:50800;height:3790124;width:6081956;rotation:0f;" o:ole="f" fillcolor="#FFFFFF" filled="f" o:preferrelative="t" stroked="f" coordorigin="0,0" coordsize="21600,21600">
              <v:fill on="f" color2="#FFFFFF" focus="0%"/>
              <v:imagedata gain="65536f" blacklevel="0f" gamma="0" o:title="Firmware" r:id="rId14"/>
              <o:lock v:ext="edit" position="f" selection="f" grouping="f" rotation="f" cropping="f" text="f" aspectratio="t"/>
            </v:shape>
            <v:shape id="Picture 19" o:spid="_x0000_s1039" type="#_x0000_t75" style="position:absolute;left:0;top:0;height:3891724;width:6183556;rotation:0f;" o:ole="f" fillcolor="#FFFFFF" filled="f" o:preferrelative="t" stroked="f" coordorigin="0,0" coordsize="21600,21600">
              <v:fill on="f" color2="#FFFFFF" focus="0%"/>
              <v:imagedata gain="65536f" blacklevel="0f" gamma="0" o:title="" r:id="rId15"/>
              <o:lock v:ext="edit" position="f" selection="f" grouping="f" rotation="f" cropping="f" text="f" aspectratio="t"/>
            </v:shape>
            <w10:wrap type="none"/>
            <w10:anchorlock/>
          </v:group>
        </w:pict>
      </w:r>
    </w:p>
    <w:p>
      <w:pPr>
        <w:ind w:firstLine="220" w:firstLineChars="100"/>
        <w:rPr>
          <w:rFonts w:hint="eastAsia" w:ascii="Arial Unicode MS" w:hAnsi="Arial Unicode MS"/>
          <w:lang w:val="en-US"/>
        </w:rPr>
      </w:pPr>
      <w:r>
        <w:rPr>
          <w:rFonts w:hint="eastAsia" w:ascii="Arial Unicode MS" w:hAnsi="Arial Unicode MS"/>
          <w:lang w:val="en-US"/>
        </w:rPr>
        <w:t xml:space="preserve"> Short connect Boot 0 according to the following picture:</w:t>
      </w:r>
    </w:p>
    <w:p>
      <w:pPr>
        <w:rPr>
          <w:rFonts w:hint="eastAsia" w:ascii="Arial Unicode MS" w:hAnsi="Arial Unicode MS"/>
          <w:lang w:val="en-US"/>
        </w:rPr>
      </w:pPr>
      <w:r>
        <w:rPr>
          <w:rFonts w:hint="eastAsia" w:ascii="Arial Unicode MS" w:hAnsi="Arial Unicode MS" w:eastAsia="Arial Unicode MS" w:cs="Arial Unicode MS"/>
          <w:color w:val="000000"/>
          <w:kern w:val="0"/>
          <w:sz w:val="22"/>
          <w:szCs w:val="22"/>
          <w:lang w:val="en-US" w:eastAsia="zh-CN" w:bidi="ar-SA"/>
        </w:rPr>
        <w:pict>
          <v:shape id="officeArt object" o:spid="_x0000_s1040" type="#_x0000_t75" style="height:224.15pt;width:369.3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rPr>
          <w:rFonts w:hint="eastAsia" w:ascii="Arial Unicode MS" w:hAnsi="Arial Unicode MS"/>
          <w:color w:val="FF2C21"/>
          <w:lang w:val="en-US"/>
        </w:rPr>
      </w:pPr>
      <w:r>
        <w:rPr>
          <w:rFonts w:hint="eastAsia" w:ascii="Arial Unicode MS" w:hAnsi="Arial Unicode MS"/>
          <w:color w:val="FF2C21"/>
          <w:lang w:val="en-US"/>
        </w:rPr>
        <w:t xml:space="preserve">Note: please change output PWM to brushed driving way after firmware upgrading! </w:t>
      </w:r>
      <w:r>
        <w:rPr>
          <w:rFonts w:ascii="Arial Unicode MS" w:hAnsi="Arial Unicode MS"/>
          <w:color w:val="FF2C21"/>
          <w:lang w:val="en-US"/>
        </w:rPr>
        <w:t>P</w:t>
      </w:r>
      <w:r>
        <w:rPr>
          <w:rFonts w:hint="eastAsia" w:ascii="Arial Unicode MS" w:hAnsi="Arial Unicode MS"/>
          <w:color w:val="FF2C21"/>
          <w:lang w:val="en-US"/>
        </w:rPr>
        <w:t xml:space="preserve">lease check the following for details </w:t>
      </w:r>
      <w:r>
        <w:rPr>
          <w:rFonts w:hint="eastAsia" w:ascii="Arial Unicode MS" w:hAnsi="Arial Unicode MS" w:eastAsia="Arial Unicode MS" w:cs="Arial Unicode MS"/>
          <w:color w:val="FF2C21"/>
          <w:kern w:val="0"/>
          <w:sz w:val="22"/>
          <w:szCs w:val="22"/>
          <w:lang w:val="en-US" w:eastAsia="zh-CN" w:bidi="ar-SA"/>
        </w:rPr>
        <w:pict>
          <v:shape id="officeArt object" o:spid="_x0000_s1041" type="#_x0000_t75" style="height:264.9pt;width:480.6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pStyle w:val="5"/>
        <w:ind w:firstLine="440"/>
        <w:rPr>
          <w:rFonts w:hint="default"/>
          <w:lang w:val="en-US"/>
        </w:rPr>
      </w:pPr>
      <w:r>
        <w:rPr>
          <w:rFonts w:eastAsia="Arial Unicode MS"/>
          <w:b w:val="0"/>
          <w:bCs w:val="0"/>
          <w:lang w:val="en-US"/>
        </w:rPr>
        <w:t>How to change to brushed driving :</w:t>
      </w:r>
    </w:p>
    <w:p>
      <w:pPr>
        <w:rPr>
          <w:lang w:val="en-US"/>
        </w:rPr>
      </w:pPr>
      <w:r>
        <w:rPr>
          <w:lang w:val="en-US"/>
        </w:rPr>
        <w:tab/>
      </w:r>
      <w:r>
        <w:rPr>
          <w:rFonts w:hint="eastAsia" w:ascii="Arial Unicode MS" w:hAnsi="Arial Unicode MS"/>
          <w:lang w:val="en-US"/>
        </w:rPr>
        <w:t>please enter the following order</w:t>
      </w:r>
    </w:p>
    <w:p>
      <w:pPr>
        <w:rPr>
          <w:lang w:val="en-US"/>
        </w:rPr>
      </w:pPr>
      <w:r>
        <w:rPr>
          <w:lang w:val="en-US"/>
        </w:rPr>
        <w:tab/>
      </w:r>
    </w:p>
    <w:p>
      <w:pPr>
        <w:rPr>
          <w:lang w:val="en-US"/>
        </w:rPr>
      </w:pPr>
      <w:r>
        <w:rPr>
          <w:lang w:val="en-US"/>
        </w:rPr>
        <w:tab/>
      </w:r>
      <w:r>
        <w:rPr>
          <w:lang w:val="en-US"/>
        </w:rPr>
        <w:t>set motor_pwm_rate=4000</w:t>
      </w:r>
    </w:p>
    <w:p>
      <w:pPr>
        <w:rPr>
          <w:lang w:val="en-US"/>
        </w:rPr>
      </w:pPr>
      <w:r>
        <w:rPr>
          <w:lang w:val="en-US"/>
        </w:rPr>
        <w:tab/>
      </w:r>
      <w:r>
        <w:rPr>
          <w:lang w:val="en-US"/>
        </w:rPr>
        <w:t>save</w:t>
      </w:r>
    </w:p>
    <w:p>
      <w:pPr>
        <w:rPr>
          <w:rFonts w:hint="eastAsia" w:ascii="Arial Unicode MS" w:hAnsi="Arial Unicode MS"/>
          <w:color w:val="FF2C21"/>
          <w:lang w:val="en-US"/>
        </w:rPr>
      </w:pPr>
      <w:r>
        <w:rPr>
          <w:rFonts w:ascii="Arial Unicode MS" w:hAnsi="Arial Unicode MS" w:eastAsia="Arial Unicode MS" w:cs="Arial Unicode MS"/>
          <w:color w:val="FF2C21"/>
          <w:kern w:val="0"/>
          <w:sz w:val="22"/>
          <w:szCs w:val="22"/>
          <w:lang w:val="en-US" w:eastAsia="zh-CN" w:bidi="ar-SA"/>
        </w:rPr>
        <w:pict>
          <v:shape id="officeArt object" o:spid="_x0000_s1042" type="#_x0000_t75" style="height:300.3pt;width:481.9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pStyle w:val="5"/>
        <w:ind w:firstLine="440"/>
        <w:rPr>
          <w:rFonts w:hint="default"/>
          <w:lang w:val="en-US"/>
        </w:rPr>
      </w:pPr>
      <w:r>
        <w:rPr>
          <w:rFonts w:eastAsia="Arial Unicode MS"/>
          <w:b w:val="0"/>
          <w:bCs w:val="0"/>
          <w:lang w:val="en-US"/>
        </w:rPr>
        <w:t>Video transmitter frequency table for setting up:</w:t>
      </w:r>
    </w:p>
    <w:tbl>
      <w:tblPr>
        <w:tblW w:w="9632"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BDC0BF"/>
        <w:tblLayout w:type="fixed"/>
        <w:tblCellMar>
          <w:top w:w="0" w:type="dxa"/>
          <w:left w:w="0" w:type="dxa"/>
          <w:bottom w:w="0" w:type="dxa"/>
          <w:right w:w="0" w:type="dxa"/>
        </w:tblCellMar>
      </w:tblPr>
      <w:tblGrid>
        <w:gridCol w:w="1606"/>
        <w:gridCol w:w="1606"/>
        <w:gridCol w:w="1605"/>
        <w:gridCol w:w="1605"/>
        <w:gridCol w:w="1605"/>
        <w:gridCol w:w="16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BDC0BF"/>
          <w:tblLayout w:type="fixed"/>
          <w:tblCellMar>
            <w:top w:w="0" w:type="dxa"/>
            <w:left w:w="0" w:type="dxa"/>
            <w:bottom w:w="0" w:type="dxa"/>
            <w:right w:w="0" w:type="dxa"/>
          </w:tblCellMar>
        </w:tblPrEx>
        <w:trPr>
          <w:trHeight w:val="295" w:hRule="atLeast"/>
          <w:tblHeader/>
        </w:trPr>
        <w:tc>
          <w:tcPr>
            <w:tcW w:w="1606" w:type="dxa"/>
            <w:tcBorders>
              <w:top w:val="single" w:color="000000" w:sz="6" w:space="0"/>
              <w:left w:val="single" w:color="000000" w:sz="6" w:space="0"/>
              <w:bottom w:val="single" w:color="000000" w:sz="6" w:space="0"/>
              <w:right w:val="single" w:color="000000" w:sz="6" w:space="0"/>
            </w:tcBorders>
            <w:shd w:val="clear" w:color="auto" w:fill="3D84AB"/>
            <w:tcMar>
              <w:top w:w="80" w:type="dxa"/>
              <w:left w:w="80" w:type="dxa"/>
              <w:bottom w:w="80" w:type="dxa"/>
              <w:right w:w="80" w:type="dxa"/>
            </w:tcMar>
            <w:vAlign w:val="center"/>
          </w:tcPr>
          <w:p>
            <w:pPr>
              <w:pStyle w:val="8"/>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Channel</w:t>
            </w:r>
          </w:p>
        </w:tc>
        <w:tc>
          <w:tcPr>
            <w:tcW w:w="1606" w:type="dxa"/>
            <w:tcBorders>
              <w:top w:val="single" w:color="000000" w:sz="6" w:space="0"/>
              <w:left w:val="single" w:color="000000" w:sz="6" w:space="0"/>
              <w:bottom w:val="single" w:color="000000" w:sz="6" w:space="0"/>
              <w:right w:val="single" w:color="000000" w:sz="6" w:space="0"/>
            </w:tcBorders>
            <w:shd w:val="clear" w:color="auto" w:fill="E89427"/>
            <w:tcMar>
              <w:top w:w="80" w:type="dxa"/>
              <w:left w:w="80" w:type="dxa"/>
              <w:bottom w:w="80" w:type="dxa"/>
              <w:right w:w="80" w:type="dxa"/>
            </w:tcMar>
            <w:vAlign w:val="center"/>
          </w:tcPr>
          <w:p>
            <w:pPr>
              <w:pStyle w:val="8"/>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frequency</w:t>
            </w:r>
          </w:p>
        </w:tc>
        <w:tc>
          <w:tcPr>
            <w:tcW w:w="1605" w:type="dxa"/>
            <w:tcBorders>
              <w:top w:val="single" w:color="000000" w:sz="6" w:space="0"/>
              <w:left w:val="single" w:color="000000" w:sz="6" w:space="0"/>
              <w:bottom w:val="single" w:color="000000" w:sz="6" w:space="0"/>
              <w:right w:val="single" w:color="000000" w:sz="6" w:space="0"/>
            </w:tcBorders>
            <w:shd w:val="clear" w:color="auto" w:fill="BDC0BF"/>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SW1</w:t>
            </w:r>
          </w:p>
        </w:tc>
        <w:tc>
          <w:tcPr>
            <w:tcW w:w="1605" w:type="dxa"/>
            <w:tcBorders>
              <w:top w:val="single" w:color="000000" w:sz="6" w:space="0"/>
              <w:left w:val="single" w:color="000000" w:sz="6" w:space="0"/>
              <w:bottom w:val="single" w:color="000000" w:sz="6" w:space="0"/>
              <w:right w:val="single" w:color="000000" w:sz="6" w:space="0"/>
            </w:tcBorders>
            <w:shd w:val="clear" w:color="auto" w:fill="BDC0BF"/>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SW2</w:t>
            </w:r>
          </w:p>
        </w:tc>
        <w:tc>
          <w:tcPr>
            <w:tcW w:w="1605" w:type="dxa"/>
            <w:tcBorders>
              <w:top w:val="single" w:color="000000" w:sz="6" w:space="0"/>
              <w:left w:val="single" w:color="000000" w:sz="6" w:space="0"/>
              <w:bottom w:val="single" w:color="000000" w:sz="6" w:space="0"/>
              <w:right w:val="single" w:color="000000" w:sz="6" w:space="0"/>
            </w:tcBorders>
            <w:shd w:val="clear" w:color="auto" w:fill="BDC0BF"/>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SW3</w:t>
            </w:r>
          </w:p>
        </w:tc>
        <w:tc>
          <w:tcPr>
            <w:tcW w:w="1605" w:type="dxa"/>
            <w:tcBorders>
              <w:top w:val="single" w:color="000000" w:sz="6" w:space="0"/>
              <w:left w:val="single" w:color="000000" w:sz="6" w:space="0"/>
              <w:bottom w:val="single" w:color="000000" w:sz="6" w:space="0"/>
              <w:right w:val="single" w:color="000000" w:sz="6" w:space="0"/>
            </w:tcBorders>
            <w:shd w:val="clear" w:color="auto" w:fill="BDC0BF"/>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SW4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Ex>
        <w:trPr>
          <w:trHeight w:val="279" w:hRule="atLeast"/>
        </w:trPr>
        <w:tc>
          <w:tcPr>
            <w:tcW w:w="1606" w:type="dxa"/>
            <w:tcBorders>
              <w:top w:val="single" w:color="000000" w:sz="6" w:space="0"/>
              <w:left w:val="single" w:color="000000" w:sz="6" w:space="0"/>
              <w:bottom w:val="single" w:color="000000" w:sz="6" w:space="0"/>
              <w:right w:val="single" w:color="000000" w:sz="6" w:space="0"/>
            </w:tcBorders>
            <w:shd w:val="clear" w:color="auto" w:fill="3D84AB"/>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E1</w:t>
            </w:r>
          </w:p>
        </w:tc>
        <w:tc>
          <w:tcPr>
            <w:tcW w:w="1606" w:type="dxa"/>
            <w:tcBorders>
              <w:top w:val="single" w:color="000000" w:sz="6" w:space="0"/>
              <w:left w:val="single" w:color="000000" w:sz="6" w:space="0"/>
              <w:bottom w:val="single" w:color="000000" w:sz="6" w:space="0"/>
              <w:right w:val="single" w:color="000000" w:sz="6" w:space="0"/>
            </w:tcBorders>
            <w:shd w:val="clear" w:color="auto" w:fill="E89427"/>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5705MHz</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Ex>
        <w:trPr>
          <w:trHeight w:val="279" w:hRule="atLeast"/>
        </w:trPr>
        <w:tc>
          <w:tcPr>
            <w:tcW w:w="1606" w:type="dxa"/>
            <w:tcBorders>
              <w:top w:val="single" w:color="000000" w:sz="6" w:space="0"/>
              <w:left w:val="single" w:color="000000" w:sz="6" w:space="0"/>
              <w:bottom w:val="single" w:color="000000" w:sz="6" w:space="0"/>
              <w:right w:val="single" w:color="000000" w:sz="6" w:space="0"/>
            </w:tcBorders>
            <w:shd w:val="clear" w:color="auto" w:fill="3D84AB"/>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E2</w:t>
            </w:r>
          </w:p>
        </w:tc>
        <w:tc>
          <w:tcPr>
            <w:tcW w:w="1606" w:type="dxa"/>
            <w:tcBorders>
              <w:top w:val="single" w:color="000000" w:sz="6" w:space="0"/>
              <w:left w:val="single" w:color="000000" w:sz="6" w:space="0"/>
              <w:bottom w:val="single" w:color="000000" w:sz="6" w:space="0"/>
              <w:right w:val="single" w:color="000000" w:sz="6" w:space="0"/>
            </w:tcBorders>
            <w:shd w:val="clear" w:color="auto" w:fill="E89427"/>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5685MHz</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Ex>
        <w:trPr>
          <w:trHeight w:val="279" w:hRule="atLeast"/>
        </w:trPr>
        <w:tc>
          <w:tcPr>
            <w:tcW w:w="1606" w:type="dxa"/>
            <w:tcBorders>
              <w:top w:val="single" w:color="000000" w:sz="6" w:space="0"/>
              <w:left w:val="single" w:color="000000" w:sz="6" w:space="0"/>
              <w:bottom w:val="single" w:color="000000" w:sz="6" w:space="0"/>
              <w:right w:val="single" w:color="000000" w:sz="6" w:space="0"/>
            </w:tcBorders>
            <w:shd w:val="clear" w:color="auto" w:fill="3D84AB"/>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E3</w:t>
            </w:r>
          </w:p>
        </w:tc>
        <w:tc>
          <w:tcPr>
            <w:tcW w:w="1606" w:type="dxa"/>
            <w:tcBorders>
              <w:top w:val="single" w:color="000000" w:sz="6" w:space="0"/>
              <w:left w:val="single" w:color="000000" w:sz="6" w:space="0"/>
              <w:bottom w:val="single" w:color="000000" w:sz="6" w:space="0"/>
              <w:right w:val="single" w:color="000000" w:sz="6" w:space="0"/>
            </w:tcBorders>
            <w:shd w:val="clear" w:color="auto" w:fill="E89427"/>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5665MHz</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Ex>
        <w:trPr>
          <w:trHeight w:val="279" w:hRule="atLeast"/>
        </w:trPr>
        <w:tc>
          <w:tcPr>
            <w:tcW w:w="1606" w:type="dxa"/>
            <w:tcBorders>
              <w:top w:val="single" w:color="000000" w:sz="6" w:space="0"/>
              <w:left w:val="single" w:color="000000" w:sz="6" w:space="0"/>
              <w:bottom w:val="single" w:color="000000" w:sz="6" w:space="0"/>
              <w:right w:val="single" w:color="000000" w:sz="6" w:space="0"/>
            </w:tcBorders>
            <w:shd w:val="clear" w:color="auto" w:fill="3D84AB"/>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E4</w:t>
            </w:r>
          </w:p>
        </w:tc>
        <w:tc>
          <w:tcPr>
            <w:tcW w:w="1606" w:type="dxa"/>
            <w:tcBorders>
              <w:top w:val="single" w:color="000000" w:sz="6" w:space="0"/>
              <w:left w:val="single" w:color="000000" w:sz="6" w:space="0"/>
              <w:bottom w:val="single" w:color="000000" w:sz="6" w:space="0"/>
              <w:right w:val="single" w:color="000000" w:sz="6" w:space="0"/>
            </w:tcBorders>
            <w:shd w:val="clear" w:color="auto" w:fill="E89427"/>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5645MHz</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Ex>
        <w:trPr>
          <w:trHeight w:val="279" w:hRule="atLeast"/>
        </w:trPr>
        <w:tc>
          <w:tcPr>
            <w:tcW w:w="1606" w:type="dxa"/>
            <w:tcBorders>
              <w:top w:val="single" w:color="000000" w:sz="6" w:space="0"/>
              <w:left w:val="single" w:color="000000" w:sz="6" w:space="0"/>
              <w:bottom w:val="single" w:color="000000" w:sz="6" w:space="0"/>
              <w:right w:val="single" w:color="000000" w:sz="6" w:space="0"/>
            </w:tcBorders>
            <w:shd w:val="clear" w:color="auto" w:fill="3D84AB"/>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E5</w:t>
            </w:r>
          </w:p>
        </w:tc>
        <w:tc>
          <w:tcPr>
            <w:tcW w:w="1606" w:type="dxa"/>
            <w:tcBorders>
              <w:top w:val="single" w:color="000000" w:sz="6" w:space="0"/>
              <w:left w:val="single" w:color="000000" w:sz="6" w:space="0"/>
              <w:bottom w:val="single" w:color="000000" w:sz="6" w:space="0"/>
              <w:right w:val="single" w:color="000000" w:sz="6" w:space="0"/>
            </w:tcBorders>
            <w:shd w:val="clear" w:color="auto" w:fill="E89427"/>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5885MHz</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Ex>
        <w:trPr>
          <w:trHeight w:val="279" w:hRule="atLeast"/>
        </w:trPr>
        <w:tc>
          <w:tcPr>
            <w:tcW w:w="1606" w:type="dxa"/>
            <w:tcBorders>
              <w:top w:val="single" w:color="000000" w:sz="6" w:space="0"/>
              <w:left w:val="single" w:color="000000" w:sz="6" w:space="0"/>
              <w:bottom w:val="single" w:color="000000" w:sz="6" w:space="0"/>
              <w:right w:val="single" w:color="000000" w:sz="6" w:space="0"/>
            </w:tcBorders>
            <w:shd w:val="clear" w:color="auto" w:fill="3D84AB"/>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E6</w:t>
            </w:r>
          </w:p>
        </w:tc>
        <w:tc>
          <w:tcPr>
            <w:tcW w:w="1606" w:type="dxa"/>
            <w:tcBorders>
              <w:top w:val="single" w:color="000000" w:sz="6" w:space="0"/>
              <w:left w:val="single" w:color="000000" w:sz="6" w:space="0"/>
              <w:bottom w:val="single" w:color="000000" w:sz="6" w:space="0"/>
              <w:right w:val="single" w:color="000000" w:sz="6" w:space="0"/>
            </w:tcBorders>
            <w:shd w:val="clear" w:color="auto" w:fill="E89427"/>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5905MHz</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Ex>
        <w:trPr>
          <w:trHeight w:val="279" w:hRule="atLeast"/>
        </w:trPr>
        <w:tc>
          <w:tcPr>
            <w:tcW w:w="1606" w:type="dxa"/>
            <w:tcBorders>
              <w:top w:val="single" w:color="000000" w:sz="6" w:space="0"/>
              <w:left w:val="single" w:color="000000" w:sz="6" w:space="0"/>
              <w:bottom w:val="single" w:color="000000" w:sz="6" w:space="0"/>
              <w:right w:val="single" w:color="000000" w:sz="6" w:space="0"/>
            </w:tcBorders>
            <w:shd w:val="clear" w:color="auto" w:fill="3D84AB"/>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E7</w:t>
            </w:r>
          </w:p>
        </w:tc>
        <w:tc>
          <w:tcPr>
            <w:tcW w:w="1606" w:type="dxa"/>
            <w:tcBorders>
              <w:top w:val="single" w:color="000000" w:sz="6" w:space="0"/>
              <w:left w:val="single" w:color="000000" w:sz="6" w:space="0"/>
              <w:bottom w:val="single" w:color="000000" w:sz="6" w:space="0"/>
              <w:right w:val="single" w:color="000000" w:sz="6" w:space="0"/>
            </w:tcBorders>
            <w:shd w:val="clear" w:color="auto" w:fill="E89427"/>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5925MHz</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Ex>
        <w:trPr>
          <w:trHeight w:val="279" w:hRule="atLeast"/>
        </w:trPr>
        <w:tc>
          <w:tcPr>
            <w:tcW w:w="1606" w:type="dxa"/>
            <w:tcBorders>
              <w:top w:val="single" w:color="000000" w:sz="6" w:space="0"/>
              <w:left w:val="single" w:color="000000" w:sz="6" w:space="0"/>
              <w:bottom w:val="single" w:color="000000" w:sz="6" w:space="0"/>
              <w:right w:val="single" w:color="000000" w:sz="6" w:space="0"/>
            </w:tcBorders>
            <w:shd w:val="clear" w:color="auto" w:fill="3D84AB"/>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E8</w:t>
            </w:r>
          </w:p>
        </w:tc>
        <w:tc>
          <w:tcPr>
            <w:tcW w:w="1606" w:type="dxa"/>
            <w:tcBorders>
              <w:top w:val="single" w:color="000000" w:sz="6" w:space="0"/>
              <w:left w:val="single" w:color="000000" w:sz="6" w:space="0"/>
              <w:bottom w:val="single" w:color="000000" w:sz="6" w:space="0"/>
              <w:right w:val="single" w:color="000000" w:sz="6" w:space="0"/>
            </w:tcBorders>
            <w:shd w:val="clear" w:color="auto" w:fill="E89427"/>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5945MHz</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Ex>
        <w:trPr>
          <w:trHeight w:val="279" w:hRule="atLeast"/>
        </w:trPr>
        <w:tc>
          <w:tcPr>
            <w:tcW w:w="1606" w:type="dxa"/>
            <w:tcBorders>
              <w:top w:val="single" w:color="000000" w:sz="6" w:space="0"/>
              <w:left w:val="single" w:color="000000" w:sz="6" w:space="0"/>
              <w:bottom w:val="single" w:color="000000" w:sz="6" w:space="0"/>
              <w:right w:val="single" w:color="000000" w:sz="6" w:space="0"/>
            </w:tcBorders>
            <w:shd w:val="clear" w:color="auto" w:fill="3D84AB"/>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B1</w:t>
            </w:r>
          </w:p>
        </w:tc>
        <w:tc>
          <w:tcPr>
            <w:tcW w:w="1606" w:type="dxa"/>
            <w:tcBorders>
              <w:top w:val="single" w:color="000000" w:sz="6" w:space="0"/>
              <w:left w:val="single" w:color="000000" w:sz="6" w:space="0"/>
              <w:bottom w:val="single" w:color="000000" w:sz="6" w:space="0"/>
              <w:right w:val="single" w:color="000000" w:sz="6" w:space="0"/>
            </w:tcBorders>
            <w:shd w:val="clear" w:color="auto" w:fill="E89427"/>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5733MHz</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Ex>
        <w:trPr>
          <w:trHeight w:val="279" w:hRule="atLeast"/>
        </w:trPr>
        <w:tc>
          <w:tcPr>
            <w:tcW w:w="1606" w:type="dxa"/>
            <w:tcBorders>
              <w:top w:val="single" w:color="000000" w:sz="6" w:space="0"/>
              <w:left w:val="single" w:color="000000" w:sz="6" w:space="0"/>
              <w:bottom w:val="single" w:color="000000" w:sz="6" w:space="0"/>
              <w:right w:val="single" w:color="000000" w:sz="6" w:space="0"/>
            </w:tcBorders>
            <w:shd w:val="clear" w:color="auto" w:fill="3D84AB"/>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B2</w:t>
            </w:r>
          </w:p>
        </w:tc>
        <w:tc>
          <w:tcPr>
            <w:tcW w:w="1606" w:type="dxa"/>
            <w:tcBorders>
              <w:top w:val="single" w:color="000000" w:sz="6" w:space="0"/>
              <w:left w:val="single" w:color="000000" w:sz="6" w:space="0"/>
              <w:bottom w:val="single" w:color="000000" w:sz="6" w:space="0"/>
              <w:right w:val="single" w:color="000000" w:sz="6" w:space="0"/>
            </w:tcBorders>
            <w:shd w:val="clear" w:color="auto" w:fill="E89427"/>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5752MHz</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Ex>
        <w:trPr>
          <w:trHeight w:val="279" w:hRule="atLeast"/>
        </w:trPr>
        <w:tc>
          <w:tcPr>
            <w:tcW w:w="1606" w:type="dxa"/>
            <w:tcBorders>
              <w:top w:val="single" w:color="000000" w:sz="6" w:space="0"/>
              <w:left w:val="single" w:color="000000" w:sz="6" w:space="0"/>
              <w:bottom w:val="single" w:color="000000" w:sz="6" w:space="0"/>
              <w:right w:val="single" w:color="000000" w:sz="6" w:space="0"/>
            </w:tcBorders>
            <w:shd w:val="clear" w:color="auto" w:fill="3D84AB"/>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B3</w:t>
            </w:r>
          </w:p>
        </w:tc>
        <w:tc>
          <w:tcPr>
            <w:tcW w:w="1606" w:type="dxa"/>
            <w:tcBorders>
              <w:top w:val="single" w:color="000000" w:sz="6" w:space="0"/>
              <w:left w:val="single" w:color="000000" w:sz="6" w:space="0"/>
              <w:bottom w:val="single" w:color="000000" w:sz="6" w:space="0"/>
              <w:right w:val="single" w:color="000000" w:sz="6" w:space="0"/>
            </w:tcBorders>
            <w:shd w:val="clear" w:color="auto" w:fill="E89427"/>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5771MHz</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Ex>
        <w:trPr>
          <w:trHeight w:val="279" w:hRule="atLeast"/>
        </w:trPr>
        <w:tc>
          <w:tcPr>
            <w:tcW w:w="1606" w:type="dxa"/>
            <w:tcBorders>
              <w:top w:val="single" w:color="000000" w:sz="6" w:space="0"/>
              <w:left w:val="single" w:color="000000" w:sz="6" w:space="0"/>
              <w:bottom w:val="single" w:color="000000" w:sz="6" w:space="0"/>
              <w:right w:val="single" w:color="000000" w:sz="6" w:space="0"/>
            </w:tcBorders>
            <w:shd w:val="clear" w:color="auto" w:fill="3D84AB"/>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B4</w:t>
            </w:r>
          </w:p>
        </w:tc>
        <w:tc>
          <w:tcPr>
            <w:tcW w:w="1606" w:type="dxa"/>
            <w:tcBorders>
              <w:top w:val="single" w:color="000000" w:sz="6" w:space="0"/>
              <w:left w:val="single" w:color="000000" w:sz="6" w:space="0"/>
              <w:bottom w:val="single" w:color="000000" w:sz="6" w:space="0"/>
              <w:right w:val="single" w:color="000000" w:sz="6" w:space="0"/>
            </w:tcBorders>
            <w:shd w:val="clear" w:color="auto" w:fill="E89427"/>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5790MHz</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Ex>
        <w:trPr>
          <w:trHeight w:val="279" w:hRule="atLeast"/>
        </w:trPr>
        <w:tc>
          <w:tcPr>
            <w:tcW w:w="1606" w:type="dxa"/>
            <w:tcBorders>
              <w:top w:val="single" w:color="000000" w:sz="6" w:space="0"/>
              <w:left w:val="single" w:color="000000" w:sz="6" w:space="0"/>
              <w:bottom w:val="single" w:color="000000" w:sz="6" w:space="0"/>
              <w:right w:val="single" w:color="000000" w:sz="6" w:space="0"/>
            </w:tcBorders>
            <w:shd w:val="clear" w:color="auto" w:fill="3D84AB"/>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B5</w:t>
            </w:r>
          </w:p>
        </w:tc>
        <w:tc>
          <w:tcPr>
            <w:tcW w:w="1606" w:type="dxa"/>
            <w:tcBorders>
              <w:top w:val="single" w:color="000000" w:sz="6" w:space="0"/>
              <w:left w:val="single" w:color="000000" w:sz="6" w:space="0"/>
              <w:bottom w:val="single" w:color="000000" w:sz="6" w:space="0"/>
              <w:right w:val="single" w:color="000000" w:sz="6" w:space="0"/>
            </w:tcBorders>
            <w:shd w:val="clear" w:color="auto" w:fill="E89427"/>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5809MHz</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Ex>
        <w:trPr>
          <w:trHeight w:val="279" w:hRule="atLeast"/>
        </w:trPr>
        <w:tc>
          <w:tcPr>
            <w:tcW w:w="1606" w:type="dxa"/>
            <w:tcBorders>
              <w:top w:val="single" w:color="000000" w:sz="6" w:space="0"/>
              <w:left w:val="single" w:color="000000" w:sz="6" w:space="0"/>
              <w:bottom w:val="single" w:color="000000" w:sz="6" w:space="0"/>
              <w:right w:val="single" w:color="000000" w:sz="6" w:space="0"/>
            </w:tcBorders>
            <w:shd w:val="clear" w:color="auto" w:fill="3D84AB"/>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B6</w:t>
            </w:r>
          </w:p>
        </w:tc>
        <w:tc>
          <w:tcPr>
            <w:tcW w:w="1606" w:type="dxa"/>
            <w:tcBorders>
              <w:top w:val="single" w:color="000000" w:sz="6" w:space="0"/>
              <w:left w:val="single" w:color="000000" w:sz="6" w:space="0"/>
              <w:bottom w:val="single" w:color="000000" w:sz="6" w:space="0"/>
              <w:right w:val="single" w:color="000000" w:sz="6" w:space="0"/>
            </w:tcBorders>
            <w:shd w:val="clear" w:color="auto" w:fill="E89427"/>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5828MHz</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Ex>
        <w:trPr>
          <w:trHeight w:val="279" w:hRule="atLeast"/>
        </w:trPr>
        <w:tc>
          <w:tcPr>
            <w:tcW w:w="1606" w:type="dxa"/>
            <w:tcBorders>
              <w:top w:val="single" w:color="000000" w:sz="6" w:space="0"/>
              <w:left w:val="single" w:color="000000" w:sz="6" w:space="0"/>
              <w:bottom w:val="single" w:color="000000" w:sz="6" w:space="0"/>
              <w:right w:val="single" w:color="000000" w:sz="6" w:space="0"/>
            </w:tcBorders>
            <w:shd w:val="clear" w:color="auto" w:fill="3D84AB"/>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B7</w:t>
            </w:r>
          </w:p>
        </w:tc>
        <w:tc>
          <w:tcPr>
            <w:tcW w:w="1606" w:type="dxa"/>
            <w:tcBorders>
              <w:top w:val="single" w:color="000000" w:sz="6" w:space="0"/>
              <w:left w:val="single" w:color="000000" w:sz="6" w:space="0"/>
              <w:bottom w:val="single" w:color="000000" w:sz="6" w:space="0"/>
              <w:right w:val="single" w:color="000000" w:sz="6" w:space="0"/>
            </w:tcBorders>
            <w:shd w:val="clear" w:color="auto" w:fill="E89427"/>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5847MHz</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Ex>
        <w:trPr>
          <w:trHeight w:val="279" w:hRule="atLeast"/>
        </w:trPr>
        <w:tc>
          <w:tcPr>
            <w:tcW w:w="1606" w:type="dxa"/>
            <w:tcBorders>
              <w:top w:val="single" w:color="000000" w:sz="6" w:space="0"/>
              <w:left w:val="single" w:color="000000" w:sz="6" w:space="0"/>
              <w:bottom w:val="single" w:color="000000" w:sz="6" w:space="0"/>
              <w:right w:val="single" w:color="000000" w:sz="6" w:space="0"/>
            </w:tcBorders>
            <w:shd w:val="clear" w:color="auto" w:fill="3D84AB"/>
            <w:tcMar>
              <w:top w:w="80" w:type="dxa"/>
              <w:left w:w="80" w:type="dxa"/>
              <w:bottom w:w="80" w:type="dxa"/>
              <w:right w:w="80" w:type="dxa"/>
            </w:tcMar>
            <w:vAlign w:val="center"/>
          </w:tcPr>
          <w:p>
            <w:pPr>
              <w:pStyle w:val="8"/>
              <w:jc w:val="center"/>
            </w:pPr>
            <w:r>
              <w:rPr>
                <w:rFonts w:ascii="Times New Roman" w:hAnsi="Times New Roman" w:eastAsia="Arial Unicode MS" w:cs="Times New Roman"/>
                <w:kern w:val="0"/>
                <w:sz w:val="20"/>
                <w:szCs w:val="20"/>
              </w:rPr>
              <w:t>B8</w:t>
            </w:r>
          </w:p>
        </w:tc>
        <w:tc>
          <w:tcPr>
            <w:tcW w:w="1606" w:type="dxa"/>
            <w:tcBorders>
              <w:top w:val="single" w:color="000000" w:sz="6" w:space="0"/>
              <w:left w:val="single" w:color="000000" w:sz="6" w:space="0"/>
              <w:bottom w:val="single" w:color="000000" w:sz="6" w:space="0"/>
              <w:right w:val="single" w:color="000000" w:sz="6" w:space="0"/>
            </w:tcBorders>
            <w:shd w:val="clear" w:color="auto" w:fill="E89427"/>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5866MHz</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9CE159"/>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ON</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c>
          <w:tcPr>
            <w:tcW w:w="1605" w:type="dxa"/>
            <w:tcBorders>
              <w:top w:val="single" w:color="000000" w:sz="6" w:space="0"/>
              <w:left w:val="single" w:color="000000" w:sz="6" w:space="0"/>
              <w:bottom w:val="single" w:color="000000" w:sz="6" w:space="0"/>
              <w:right w:val="single" w:color="000000" w:sz="6" w:space="0"/>
            </w:tcBorders>
            <w:shd w:val="clear" w:color="auto" w:fill="FF5F5D"/>
            <w:tcMar>
              <w:top w:w="80" w:type="dxa"/>
              <w:left w:w="80" w:type="dxa"/>
              <w:bottom w:w="80" w:type="dxa"/>
              <w:right w:w="80" w:type="dxa"/>
            </w:tcMar>
            <w:vAlign w:val="center"/>
          </w:tcPr>
          <w:p>
            <w:pPr>
              <w:pStyle w:val="9"/>
              <w:jc w:val="center"/>
            </w:pPr>
            <w:r>
              <w:rPr>
                <w:rFonts w:ascii="Times New Roman" w:hAnsi="Times New Roman" w:eastAsia="Arial Unicode MS" w:cs="Times New Roman"/>
                <w:kern w:val="0"/>
                <w:sz w:val="20"/>
                <w:szCs w:val="20"/>
              </w:rPr>
              <w:t>OFF</w:t>
            </w:r>
          </w:p>
        </w:tc>
      </w:tr>
    </w:tbl>
    <w:p>
      <w:pPr>
        <w:ind w:firstLine="220" w:firstLineChars="100"/>
        <w:rPr>
          <w:rFonts w:hint="eastAsia" w:ascii="Arial Unicode MS" w:hAnsi="Arial Unicode MS"/>
          <w:lang w:val="en-US"/>
        </w:rPr>
      </w:pPr>
    </w:p>
    <w:p>
      <w:pPr>
        <w:ind w:firstLine="220" w:firstLineChars="100"/>
        <w:rPr>
          <w:rFonts w:hint="eastAsia" w:ascii="Arial Unicode MS" w:hAnsi="Arial Unicode MS"/>
          <w:lang w:val="en-US"/>
        </w:rPr>
      </w:pPr>
      <w:r>
        <w:rPr>
          <w:rFonts w:hint="eastAsia" w:ascii="Arial Unicode MS" w:hAnsi="Arial Unicode MS"/>
          <w:lang w:val="en-US"/>
        </w:rPr>
        <w:t>Details for simple charger:</w:t>
      </w:r>
    </w:p>
    <w:p>
      <w:pPr>
        <w:ind w:left="880" w:leftChars="100" w:hanging="660" w:hangingChars="300"/>
        <w:rPr>
          <w:rFonts w:hint="eastAsia" w:ascii="Arial Unicode MS" w:hAnsi="Arial Unicode MS"/>
          <w:lang w:val="en-US"/>
        </w:rPr>
      </w:pPr>
      <w:r>
        <w:rPr>
          <w:rFonts w:hint="eastAsia" w:ascii="Arial Unicode MS" w:hAnsi="Arial Unicode MS"/>
          <w:lang w:val="en-US"/>
        </w:rPr>
        <w:t xml:space="preserve">Input: </w:t>
      </w:r>
      <w:r>
        <w:rPr>
          <w:lang w:val="en-US"/>
        </w:rPr>
        <w:t>DC5V 0.5</w:t>
      </w:r>
      <w:r>
        <w:rPr>
          <w:rFonts w:hint="eastAsia" w:ascii="Arial Unicode MS" w:hAnsi="Arial Unicode MS"/>
        </w:rPr>
        <w:t>～</w:t>
      </w:r>
      <w:r>
        <w:rPr>
          <w:lang w:val="en-US"/>
        </w:rPr>
        <w:t>2A</w:t>
      </w:r>
      <w:r>
        <w:rPr>
          <w:rFonts w:hint="eastAsia"/>
          <w:lang w:val="en-US"/>
        </w:rPr>
        <w:t>, USB port can connect with a mobile phone charger or a portable external mobile phone charger</w:t>
      </w:r>
    </w:p>
    <w:p>
      <w:pPr>
        <w:rPr>
          <w:rFonts w:hint="eastAsia"/>
          <w:lang w:val="en-US"/>
        </w:rPr>
      </w:pPr>
      <w:r>
        <w:rPr>
          <w:rFonts w:hint="eastAsia" w:ascii="Arial Unicode MS" w:hAnsi="Arial Unicode MS"/>
          <w:lang w:val="en-US"/>
        </w:rPr>
        <w:t>　Output:</w:t>
      </w:r>
      <w:r>
        <w:rPr>
          <w:lang w:val="en-US"/>
        </w:rPr>
        <w:t xml:space="preserve"> DC3.7V 500mA X4</w:t>
      </w:r>
    </w:p>
    <w:p>
      <w:pPr>
        <w:rPr>
          <w:rFonts w:hint="eastAsia"/>
          <w:lang w:val="en-US"/>
        </w:rPr>
      </w:pPr>
      <w:r>
        <w:rPr>
          <w:rFonts w:hint="eastAsia"/>
          <w:lang w:val="en-US"/>
        </w:rPr>
        <w:t>　Red LED comes to bright constantly when it is on charging</w:t>
      </w:r>
    </w:p>
    <w:p>
      <w:pPr>
        <w:rPr>
          <w:lang w:val="en-US"/>
        </w:rPr>
      </w:pPr>
      <w:r>
        <w:rPr>
          <w:rFonts w:hint="eastAsia"/>
          <w:lang w:val="en-US"/>
        </w:rPr>
        <w:t xml:space="preserve">  Red LED is off when battery charging is finished.</w:t>
      </w:r>
    </w:p>
    <w:p>
      <w:pPr>
        <w:rPr>
          <w:lang w:val="en-US"/>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Arial Unicode MS">
    <w:altName w:val="宋体"/>
    <w:panose1 w:val="020B0604020202020204"/>
    <w:charset w:val="86"/>
    <w:family w:val="auto"/>
    <w:pitch w:val="default"/>
    <w:sig w:usb0="F7FFAFFF" w:usb1="E9DFFFFF" w:usb2="0000003F" w:usb3="00000000" w:csb0="003F01FF" w:csb1="00000000"/>
  </w:font>
  <w:font w:name="Helvetica">
    <w:altName w:val="Microsoft Sans Serif"/>
    <w:panose1 w:val="020B0604020202020204"/>
    <w:charset w:val="00"/>
    <w:family w:val="auto"/>
    <w:pitch w:val="default"/>
    <w:sig w:usb0="E0002EFF" w:usb1="C0007843" w:usb2="00000009" w:usb3="00000000" w:csb0="000001FF" w:csb1="00000000"/>
  </w:font>
  <w:font w:name="Microsoft Sans Serif">
    <w:panose1 w:val="020B0604020202020204"/>
    <w:charset w:val="00"/>
    <w:family w:val="auto"/>
    <w:pitch w:val="default"/>
    <w:sig w:usb0="E1002AFF" w:usb1="C0000002" w:usb2="00000008"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07362304">
    <w:nsid w:val="3C0B2100"/>
    <w:multiLevelType w:val="multilevel"/>
    <w:tmpl w:val="3C0B2100"/>
    <w:lvl w:ilvl="0" w:tentative="1">
      <w:start w:val="1"/>
      <w:numFmt w:val="bullet"/>
      <w:lvlText w:val="•"/>
      <w:lvlJc w:val="left"/>
      <w:pPr>
        <w:ind w:left="240" w:hanging="240"/>
      </w:pPr>
      <w:rPr>
        <w:rFonts w:hAnsi="Arial Unicode MS"/>
        <w:caps w:val="0"/>
        <w:smallCaps w:val="0"/>
        <w:strike w:val="0"/>
        <w:dstrike w:val="0"/>
        <w:outline w:val="0"/>
        <w:spacing w:val="0"/>
        <w:w w:val="100"/>
        <w:kern w:val="0"/>
        <w:position w:val="0"/>
        <w:sz w:val="26"/>
        <w:szCs w:val="26"/>
        <w:highlight w:val="none"/>
      </w:rPr>
    </w:lvl>
    <w:lvl w:ilvl="1" w:tentative="1">
      <w:start w:val="1"/>
      <w:numFmt w:val="bullet"/>
      <w:lvlText w:val="•"/>
      <w:lvlJc w:val="left"/>
      <w:pPr>
        <w:ind w:left="480" w:hanging="240"/>
      </w:pPr>
      <w:rPr>
        <w:rFonts w:hAnsi="Arial Unicode MS"/>
        <w:caps w:val="0"/>
        <w:smallCaps w:val="0"/>
        <w:strike w:val="0"/>
        <w:dstrike w:val="0"/>
        <w:outline w:val="0"/>
        <w:spacing w:val="0"/>
        <w:w w:val="100"/>
        <w:kern w:val="0"/>
        <w:position w:val="0"/>
        <w:sz w:val="26"/>
        <w:szCs w:val="26"/>
        <w:highlight w:val="none"/>
      </w:rPr>
    </w:lvl>
    <w:lvl w:ilvl="2" w:tentative="1">
      <w:start w:val="1"/>
      <w:numFmt w:val="bullet"/>
      <w:lvlText w:val="•"/>
      <w:lvlJc w:val="left"/>
      <w:pPr>
        <w:ind w:left="720" w:hanging="240"/>
      </w:pPr>
      <w:rPr>
        <w:rFonts w:hAnsi="Arial Unicode MS"/>
        <w:caps w:val="0"/>
        <w:smallCaps w:val="0"/>
        <w:strike w:val="0"/>
        <w:dstrike w:val="0"/>
        <w:outline w:val="0"/>
        <w:spacing w:val="0"/>
        <w:w w:val="100"/>
        <w:kern w:val="0"/>
        <w:position w:val="0"/>
        <w:sz w:val="26"/>
        <w:szCs w:val="26"/>
        <w:highlight w:val="none"/>
      </w:rPr>
    </w:lvl>
    <w:lvl w:ilvl="3" w:tentative="1">
      <w:start w:val="1"/>
      <w:numFmt w:val="bullet"/>
      <w:lvlText w:val="•"/>
      <w:lvlJc w:val="left"/>
      <w:pPr>
        <w:ind w:left="960" w:hanging="240"/>
      </w:pPr>
      <w:rPr>
        <w:rFonts w:hAnsi="Arial Unicode MS"/>
        <w:caps w:val="0"/>
        <w:smallCaps w:val="0"/>
        <w:strike w:val="0"/>
        <w:dstrike w:val="0"/>
        <w:outline w:val="0"/>
        <w:spacing w:val="0"/>
        <w:w w:val="100"/>
        <w:kern w:val="0"/>
        <w:position w:val="0"/>
        <w:sz w:val="26"/>
        <w:szCs w:val="26"/>
        <w:highlight w:val="none"/>
      </w:rPr>
    </w:lvl>
    <w:lvl w:ilvl="4" w:tentative="1">
      <w:start w:val="1"/>
      <w:numFmt w:val="bullet"/>
      <w:lvlText w:val="•"/>
      <w:lvlJc w:val="left"/>
      <w:pPr>
        <w:ind w:left="1200" w:hanging="240"/>
      </w:pPr>
      <w:rPr>
        <w:rFonts w:hAnsi="Arial Unicode MS"/>
        <w:caps w:val="0"/>
        <w:smallCaps w:val="0"/>
        <w:strike w:val="0"/>
        <w:dstrike w:val="0"/>
        <w:outline w:val="0"/>
        <w:spacing w:val="0"/>
        <w:w w:val="100"/>
        <w:kern w:val="0"/>
        <w:position w:val="0"/>
        <w:sz w:val="26"/>
        <w:szCs w:val="26"/>
        <w:highlight w:val="none"/>
      </w:rPr>
    </w:lvl>
    <w:lvl w:ilvl="5" w:tentative="1">
      <w:start w:val="1"/>
      <w:numFmt w:val="bullet"/>
      <w:lvlText w:val="•"/>
      <w:lvlJc w:val="left"/>
      <w:pPr>
        <w:ind w:left="1440" w:hanging="240"/>
      </w:pPr>
      <w:rPr>
        <w:rFonts w:hAnsi="Arial Unicode MS"/>
        <w:caps w:val="0"/>
        <w:smallCaps w:val="0"/>
        <w:strike w:val="0"/>
        <w:dstrike w:val="0"/>
        <w:outline w:val="0"/>
        <w:spacing w:val="0"/>
        <w:w w:val="100"/>
        <w:kern w:val="0"/>
        <w:position w:val="0"/>
        <w:sz w:val="26"/>
        <w:szCs w:val="26"/>
        <w:highlight w:val="none"/>
      </w:rPr>
    </w:lvl>
    <w:lvl w:ilvl="6" w:tentative="1">
      <w:start w:val="1"/>
      <w:numFmt w:val="bullet"/>
      <w:lvlText w:val="•"/>
      <w:lvlJc w:val="left"/>
      <w:pPr>
        <w:ind w:left="1680" w:hanging="240"/>
      </w:pPr>
      <w:rPr>
        <w:rFonts w:hAnsi="Arial Unicode MS"/>
        <w:caps w:val="0"/>
        <w:smallCaps w:val="0"/>
        <w:strike w:val="0"/>
        <w:dstrike w:val="0"/>
        <w:outline w:val="0"/>
        <w:spacing w:val="0"/>
        <w:w w:val="100"/>
        <w:kern w:val="0"/>
        <w:position w:val="0"/>
        <w:sz w:val="26"/>
        <w:szCs w:val="26"/>
        <w:highlight w:val="none"/>
      </w:rPr>
    </w:lvl>
    <w:lvl w:ilvl="7" w:tentative="1">
      <w:start w:val="1"/>
      <w:numFmt w:val="bullet"/>
      <w:lvlText w:val="•"/>
      <w:lvlJc w:val="left"/>
      <w:pPr>
        <w:ind w:left="1920" w:hanging="240"/>
      </w:pPr>
      <w:rPr>
        <w:rFonts w:hAnsi="Arial Unicode MS"/>
        <w:caps w:val="0"/>
        <w:smallCaps w:val="0"/>
        <w:strike w:val="0"/>
        <w:dstrike w:val="0"/>
        <w:outline w:val="0"/>
        <w:spacing w:val="0"/>
        <w:w w:val="100"/>
        <w:kern w:val="0"/>
        <w:position w:val="0"/>
        <w:sz w:val="26"/>
        <w:szCs w:val="26"/>
        <w:highlight w:val="none"/>
      </w:rPr>
    </w:lvl>
    <w:lvl w:ilvl="8" w:tentative="1">
      <w:start w:val="1"/>
      <w:numFmt w:val="bullet"/>
      <w:lvlText w:val="•"/>
      <w:lvlJc w:val="left"/>
      <w:pPr>
        <w:ind w:left="2160" w:hanging="240"/>
      </w:pPr>
      <w:rPr>
        <w:rFonts w:hAnsi="Arial Unicode MS"/>
        <w:caps w:val="0"/>
        <w:smallCaps w:val="0"/>
        <w:strike w:val="0"/>
        <w:dstrike w:val="0"/>
        <w:outline w:val="0"/>
        <w:spacing w:val="0"/>
        <w:w w:val="100"/>
        <w:kern w:val="0"/>
        <w:position w:val="0"/>
        <w:sz w:val="26"/>
        <w:szCs w:val="26"/>
        <w:highlight w:val="none"/>
      </w:rPr>
    </w:lvl>
  </w:abstractNum>
  <w:abstractNum w:abstractNumId="4">
    <w:nsid w:val="00000004"/>
    <w:multiLevelType w:val="multilevel"/>
    <w:tmpl w:val="00000004"/>
    <w:lvl w:ilvl="0" w:tentative="1">
      <w:start w:val="1"/>
      <w:numFmt w:val="bullet"/>
      <w:lvlText w:val="★"/>
      <w:lvlJc w:val="left"/>
      <w:pPr>
        <w:ind w:left="1090" w:hanging="240"/>
      </w:pPr>
      <w:rPr>
        <w:rFonts w:hAnsi="Arial Unicode MS"/>
        <w:caps w:val="0"/>
        <w:smallCaps w:val="0"/>
        <w:strike w:val="0"/>
        <w:dstrike w:val="0"/>
        <w:outline w:val="0"/>
        <w:spacing w:val="0"/>
        <w:w w:val="100"/>
        <w:kern w:val="0"/>
        <w:position w:val="0"/>
        <w:sz w:val="26"/>
        <w:szCs w:val="26"/>
        <w:highlight w:val="none"/>
      </w:rPr>
    </w:lvl>
    <w:lvl w:ilvl="1" w:tentative="1">
      <w:start w:val="1"/>
      <w:numFmt w:val="bullet"/>
      <w:lvlText w:val="•"/>
      <w:lvlJc w:val="left"/>
      <w:pPr>
        <w:ind w:left="480" w:hanging="240"/>
      </w:pPr>
      <w:rPr>
        <w:rFonts w:hAnsi="Arial Unicode MS"/>
        <w:caps w:val="0"/>
        <w:smallCaps w:val="0"/>
        <w:strike w:val="0"/>
        <w:dstrike w:val="0"/>
        <w:outline w:val="0"/>
        <w:spacing w:val="0"/>
        <w:w w:val="100"/>
        <w:kern w:val="0"/>
        <w:position w:val="0"/>
        <w:sz w:val="26"/>
        <w:szCs w:val="26"/>
        <w:highlight w:val="none"/>
      </w:rPr>
    </w:lvl>
    <w:lvl w:ilvl="2" w:tentative="1">
      <w:start w:val="1"/>
      <w:numFmt w:val="bullet"/>
      <w:lvlText w:val="•"/>
      <w:lvlJc w:val="left"/>
      <w:pPr>
        <w:ind w:left="720" w:hanging="240"/>
      </w:pPr>
      <w:rPr>
        <w:rFonts w:hAnsi="Arial Unicode MS"/>
        <w:caps w:val="0"/>
        <w:smallCaps w:val="0"/>
        <w:strike w:val="0"/>
        <w:dstrike w:val="0"/>
        <w:outline w:val="0"/>
        <w:spacing w:val="0"/>
        <w:w w:val="100"/>
        <w:kern w:val="0"/>
        <w:position w:val="0"/>
        <w:sz w:val="26"/>
        <w:szCs w:val="26"/>
        <w:highlight w:val="none"/>
      </w:rPr>
    </w:lvl>
    <w:lvl w:ilvl="3" w:tentative="1">
      <w:start w:val="1"/>
      <w:numFmt w:val="bullet"/>
      <w:lvlText w:val="•"/>
      <w:lvlJc w:val="left"/>
      <w:pPr>
        <w:ind w:left="960" w:hanging="240"/>
      </w:pPr>
      <w:rPr>
        <w:rFonts w:hAnsi="Arial Unicode MS"/>
        <w:caps w:val="0"/>
        <w:smallCaps w:val="0"/>
        <w:strike w:val="0"/>
        <w:dstrike w:val="0"/>
        <w:outline w:val="0"/>
        <w:spacing w:val="0"/>
        <w:w w:val="100"/>
        <w:kern w:val="0"/>
        <w:position w:val="0"/>
        <w:sz w:val="26"/>
        <w:szCs w:val="26"/>
        <w:highlight w:val="none"/>
      </w:rPr>
    </w:lvl>
    <w:lvl w:ilvl="4" w:tentative="1">
      <w:start w:val="1"/>
      <w:numFmt w:val="bullet"/>
      <w:lvlText w:val="•"/>
      <w:lvlJc w:val="left"/>
      <w:pPr>
        <w:ind w:left="1200" w:hanging="240"/>
      </w:pPr>
      <w:rPr>
        <w:rFonts w:hAnsi="Arial Unicode MS"/>
        <w:caps w:val="0"/>
        <w:smallCaps w:val="0"/>
        <w:strike w:val="0"/>
        <w:dstrike w:val="0"/>
        <w:outline w:val="0"/>
        <w:spacing w:val="0"/>
        <w:w w:val="100"/>
        <w:kern w:val="0"/>
        <w:position w:val="0"/>
        <w:sz w:val="26"/>
        <w:szCs w:val="26"/>
        <w:highlight w:val="none"/>
      </w:rPr>
    </w:lvl>
    <w:lvl w:ilvl="5" w:tentative="1">
      <w:start w:val="1"/>
      <w:numFmt w:val="bullet"/>
      <w:lvlText w:val="•"/>
      <w:lvlJc w:val="left"/>
      <w:pPr>
        <w:ind w:left="1440" w:hanging="240"/>
      </w:pPr>
      <w:rPr>
        <w:rFonts w:hAnsi="Arial Unicode MS"/>
        <w:caps w:val="0"/>
        <w:smallCaps w:val="0"/>
        <w:strike w:val="0"/>
        <w:dstrike w:val="0"/>
        <w:outline w:val="0"/>
        <w:spacing w:val="0"/>
        <w:w w:val="100"/>
        <w:kern w:val="0"/>
        <w:position w:val="0"/>
        <w:sz w:val="26"/>
        <w:szCs w:val="26"/>
        <w:highlight w:val="none"/>
      </w:rPr>
    </w:lvl>
    <w:lvl w:ilvl="6" w:tentative="1">
      <w:start w:val="1"/>
      <w:numFmt w:val="bullet"/>
      <w:lvlText w:val="•"/>
      <w:lvlJc w:val="left"/>
      <w:pPr>
        <w:ind w:left="1680" w:hanging="240"/>
      </w:pPr>
      <w:rPr>
        <w:rFonts w:hAnsi="Arial Unicode MS"/>
        <w:caps w:val="0"/>
        <w:smallCaps w:val="0"/>
        <w:strike w:val="0"/>
        <w:dstrike w:val="0"/>
        <w:outline w:val="0"/>
        <w:spacing w:val="0"/>
        <w:w w:val="100"/>
        <w:kern w:val="0"/>
        <w:position w:val="0"/>
        <w:sz w:val="26"/>
        <w:szCs w:val="26"/>
        <w:highlight w:val="none"/>
      </w:rPr>
    </w:lvl>
    <w:lvl w:ilvl="7" w:tentative="1">
      <w:start w:val="1"/>
      <w:numFmt w:val="bullet"/>
      <w:lvlText w:val="•"/>
      <w:lvlJc w:val="left"/>
      <w:pPr>
        <w:ind w:left="1920" w:hanging="240"/>
      </w:pPr>
      <w:rPr>
        <w:rFonts w:hAnsi="Arial Unicode MS"/>
        <w:caps w:val="0"/>
        <w:smallCaps w:val="0"/>
        <w:strike w:val="0"/>
        <w:dstrike w:val="0"/>
        <w:outline w:val="0"/>
        <w:spacing w:val="0"/>
        <w:w w:val="100"/>
        <w:kern w:val="0"/>
        <w:position w:val="0"/>
        <w:sz w:val="26"/>
        <w:szCs w:val="26"/>
        <w:highlight w:val="none"/>
      </w:rPr>
    </w:lvl>
    <w:lvl w:ilvl="8" w:tentative="1">
      <w:start w:val="1"/>
      <w:numFmt w:val="bullet"/>
      <w:lvlText w:val="•"/>
      <w:lvlJc w:val="left"/>
      <w:pPr>
        <w:ind w:left="2160" w:hanging="240"/>
      </w:pPr>
      <w:rPr>
        <w:rFonts w:hAnsi="Arial Unicode MS"/>
        <w:caps w:val="0"/>
        <w:smallCaps w:val="0"/>
        <w:strike w:val="0"/>
        <w:dstrike w:val="0"/>
        <w:outline w:val="0"/>
        <w:spacing w:val="0"/>
        <w:w w:val="100"/>
        <w:kern w:val="0"/>
        <w:position w:val="0"/>
        <w:sz w:val="26"/>
        <w:szCs w:val="26"/>
        <w:highlight w:val="none"/>
      </w:rPr>
    </w:lvl>
  </w:abstractNum>
  <w:abstractNum w:abstractNumId="5">
    <w:nsid w:val="00000005"/>
    <w:multiLevelType w:val="multilevel"/>
    <w:tmpl w:val="00000005"/>
    <w:lvl w:ilvl="0" w:tentative="1">
      <w:start w:val="1"/>
      <w:numFmt w:val="bullet"/>
      <w:lvlText w:val="✦"/>
      <w:lvlJc w:val="left"/>
      <w:pPr>
        <w:ind w:left="240" w:hanging="240"/>
      </w:pPr>
      <w:rPr>
        <w:rFonts w:hAnsi="Arial Unicode MS"/>
        <w:caps w:val="0"/>
        <w:smallCaps w:val="0"/>
        <w:strike w:val="0"/>
        <w:dstrike w:val="0"/>
        <w:outline w:val="0"/>
        <w:spacing w:val="0"/>
        <w:w w:val="100"/>
        <w:kern w:val="0"/>
        <w:position w:val="0"/>
        <w:sz w:val="26"/>
        <w:szCs w:val="26"/>
        <w:highlight w:val="none"/>
      </w:rPr>
    </w:lvl>
    <w:lvl w:ilvl="1" w:tentative="1">
      <w:start w:val="1"/>
      <w:numFmt w:val="bullet"/>
      <w:lvlText w:val="•"/>
      <w:lvlJc w:val="left"/>
      <w:pPr>
        <w:ind w:left="480" w:hanging="240"/>
      </w:pPr>
      <w:rPr>
        <w:rFonts w:hAnsi="Arial Unicode MS"/>
        <w:caps w:val="0"/>
        <w:smallCaps w:val="0"/>
        <w:strike w:val="0"/>
        <w:dstrike w:val="0"/>
        <w:outline w:val="0"/>
        <w:spacing w:val="0"/>
        <w:w w:val="100"/>
        <w:kern w:val="0"/>
        <w:position w:val="0"/>
        <w:sz w:val="26"/>
        <w:szCs w:val="26"/>
        <w:highlight w:val="none"/>
      </w:rPr>
    </w:lvl>
    <w:lvl w:ilvl="2" w:tentative="1">
      <w:start w:val="1"/>
      <w:numFmt w:val="bullet"/>
      <w:lvlText w:val="•"/>
      <w:lvlJc w:val="left"/>
      <w:pPr>
        <w:ind w:left="720" w:hanging="240"/>
      </w:pPr>
      <w:rPr>
        <w:rFonts w:hAnsi="Arial Unicode MS"/>
        <w:caps w:val="0"/>
        <w:smallCaps w:val="0"/>
        <w:strike w:val="0"/>
        <w:dstrike w:val="0"/>
        <w:outline w:val="0"/>
        <w:spacing w:val="0"/>
        <w:w w:val="100"/>
        <w:kern w:val="0"/>
        <w:position w:val="0"/>
        <w:sz w:val="26"/>
        <w:szCs w:val="26"/>
        <w:highlight w:val="none"/>
      </w:rPr>
    </w:lvl>
    <w:lvl w:ilvl="3" w:tentative="1">
      <w:start w:val="1"/>
      <w:numFmt w:val="bullet"/>
      <w:lvlText w:val="•"/>
      <w:lvlJc w:val="left"/>
      <w:pPr>
        <w:ind w:left="960" w:hanging="240"/>
      </w:pPr>
      <w:rPr>
        <w:rFonts w:hAnsi="Arial Unicode MS"/>
        <w:caps w:val="0"/>
        <w:smallCaps w:val="0"/>
        <w:strike w:val="0"/>
        <w:dstrike w:val="0"/>
        <w:outline w:val="0"/>
        <w:spacing w:val="0"/>
        <w:w w:val="100"/>
        <w:kern w:val="0"/>
        <w:position w:val="0"/>
        <w:sz w:val="26"/>
        <w:szCs w:val="26"/>
        <w:highlight w:val="none"/>
      </w:rPr>
    </w:lvl>
    <w:lvl w:ilvl="4" w:tentative="1">
      <w:start w:val="1"/>
      <w:numFmt w:val="bullet"/>
      <w:lvlText w:val="•"/>
      <w:lvlJc w:val="left"/>
      <w:pPr>
        <w:ind w:left="1200" w:hanging="240"/>
      </w:pPr>
      <w:rPr>
        <w:rFonts w:hAnsi="Arial Unicode MS"/>
        <w:caps w:val="0"/>
        <w:smallCaps w:val="0"/>
        <w:strike w:val="0"/>
        <w:dstrike w:val="0"/>
        <w:outline w:val="0"/>
        <w:spacing w:val="0"/>
        <w:w w:val="100"/>
        <w:kern w:val="0"/>
        <w:position w:val="0"/>
        <w:sz w:val="26"/>
        <w:szCs w:val="26"/>
        <w:highlight w:val="none"/>
      </w:rPr>
    </w:lvl>
    <w:lvl w:ilvl="5" w:tentative="1">
      <w:start w:val="1"/>
      <w:numFmt w:val="bullet"/>
      <w:lvlText w:val="•"/>
      <w:lvlJc w:val="left"/>
      <w:pPr>
        <w:ind w:left="1440" w:hanging="240"/>
      </w:pPr>
      <w:rPr>
        <w:rFonts w:hAnsi="Arial Unicode MS"/>
        <w:caps w:val="0"/>
        <w:smallCaps w:val="0"/>
        <w:strike w:val="0"/>
        <w:dstrike w:val="0"/>
        <w:outline w:val="0"/>
        <w:spacing w:val="0"/>
        <w:w w:val="100"/>
        <w:kern w:val="0"/>
        <w:position w:val="0"/>
        <w:sz w:val="26"/>
        <w:szCs w:val="26"/>
        <w:highlight w:val="none"/>
      </w:rPr>
    </w:lvl>
    <w:lvl w:ilvl="6" w:tentative="1">
      <w:start w:val="1"/>
      <w:numFmt w:val="bullet"/>
      <w:lvlText w:val="•"/>
      <w:lvlJc w:val="left"/>
      <w:pPr>
        <w:ind w:left="1680" w:hanging="240"/>
      </w:pPr>
      <w:rPr>
        <w:rFonts w:hAnsi="Arial Unicode MS"/>
        <w:caps w:val="0"/>
        <w:smallCaps w:val="0"/>
        <w:strike w:val="0"/>
        <w:dstrike w:val="0"/>
        <w:outline w:val="0"/>
        <w:spacing w:val="0"/>
        <w:w w:val="100"/>
        <w:kern w:val="0"/>
        <w:position w:val="0"/>
        <w:sz w:val="26"/>
        <w:szCs w:val="26"/>
        <w:highlight w:val="none"/>
      </w:rPr>
    </w:lvl>
    <w:lvl w:ilvl="7" w:tentative="1">
      <w:start w:val="1"/>
      <w:numFmt w:val="bullet"/>
      <w:lvlText w:val="•"/>
      <w:lvlJc w:val="left"/>
      <w:pPr>
        <w:ind w:left="1920" w:hanging="240"/>
      </w:pPr>
      <w:rPr>
        <w:rFonts w:hAnsi="Arial Unicode MS"/>
        <w:caps w:val="0"/>
        <w:smallCaps w:val="0"/>
        <w:strike w:val="0"/>
        <w:dstrike w:val="0"/>
        <w:outline w:val="0"/>
        <w:spacing w:val="0"/>
        <w:w w:val="100"/>
        <w:kern w:val="0"/>
        <w:position w:val="0"/>
        <w:sz w:val="26"/>
        <w:szCs w:val="26"/>
        <w:highlight w:val="none"/>
      </w:rPr>
    </w:lvl>
    <w:lvl w:ilvl="8" w:tentative="1">
      <w:start w:val="1"/>
      <w:numFmt w:val="bullet"/>
      <w:lvlText w:val="•"/>
      <w:lvlJc w:val="left"/>
      <w:pPr>
        <w:ind w:left="2160" w:hanging="240"/>
      </w:pPr>
      <w:rPr>
        <w:rFonts w:hAnsi="Arial Unicode MS"/>
        <w:caps w:val="0"/>
        <w:smallCaps w:val="0"/>
        <w:strike w:val="0"/>
        <w:dstrike w:val="0"/>
        <w:outline w:val="0"/>
        <w:spacing w:val="0"/>
        <w:w w:val="100"/>
        <w:kern w:val="0"/>
        <w:position w:val="0"/>
        <w:sz w:val="26"/>
        <w:szCs w:val="26"/>
        <w:highlight w:val="none"/>
      </w:rPr>
    </w:lvl>
  </w:abstractNum>
  <w:abstractNum w:abstractNumId="6">
    <w:nsid w:val="00000006"/>
    <w:multiLevelType w:val="multilevel"/>
    <w:tmpl w:val="00000006"/>
    <w:lvl w:ilvl="0" w:tentative="1">
      <w:start w:val="1"/>
      <w:numFmt w:val="bullet"/>
      <w:lvlText w:val="✴"/>
      <w:lvlJc w:val="left"/>
      <w:pPr>
        <w:ind w:left="240" w:hanging="240"/>
      </w:pPr>
      <w:rPr>
        <w:rFonts w:hAnsi="Arial Unicode MS"/>
        <w:caps w:val="0"/>
        <w:smallCaps w:val="0"/>
        <w:strike w:val="0"/>
        <w:dstrike w:val="0"/>
        <w:outline w:val="0"/>
        <w:spacing w:val="0"/>
        <w:w w:val="100"/>
        <w:kern w:val="0"/>
        <w:position w:val="0"/>
        <w:sz w:val="26"/>
        <w:szCs w:val="26"/>
        <w:highlight w:val="none"/>
      </w:rPr>
    </w:lvl>
    <w:lvl w:ilvl="1" w:tentative="1">
      <w:start w:val="1"/>
      <w:numFmt w:val="bullet"/>
      <w:lvlText w:val="•"/>
      <w:lvlJc w:val="left"/>
      <w:pPr>
        <w:ind w:left="480" w:hanging="240"/>
      </w:pPr>
      <w:rPr>
        <w:rFonts w:hAnsi="Arial Unicode MS"/>
        <w:caps w:val="0"/>
        <w:smallCaps w:val="0"/>
        <w:strike w:val="0"/>
        <w:dstrike w:val="0"/>
        <w:outline w:val="0"/>
        <w:spacing w:val="0"/>
        <w:w w:val="100"/>
        <w:kern w:val="0"/>
        <w:position w:val="0"/>
        <w:sz w:val="26"/>
        <w:szCs w:val="26"/>
        <w:highlight w:val="none"/>
      </w:rPr>
    </w:lvl>
    <w:lvl w:ilvl="2" w:tentative="1">
      <w:start w:val="1"/>
      <w:numFmt w:val="bullet"/>
      <w:lvlText w:val="•"/>
      <w:lvlJc w:val="left"/>
      <w:pPr>
        <w:ind w:left="720" w:hanging="240"/>
      </w:pPr>
      <w:rPr>
        <w:rFonts w:hAnsi="Arial Unicode MS"/>
        <w:caps w:val="0"/>
        <w:smallCaps w:val="0"/>
        <w:strike w:val="0"/>
        <w:dstrike w:val="0"/>
        <w:outline w:val="0"/>
        <w:spacing w:val="0"/>
        <w:w w:val="100"/>
        <w:kern w:val="0"/>
        <w:position w:val="0"/>
        <w:sz w:val="26"/>
        <w:szCs w:val="26"/>
        <w:highlight w:val="none"/>
      </w:rPr>
    </w:lvl>
    <w:lvl w:ilvl="3" w:tentative="1">
      <w:start w:val="1"/>
      <w:numFmt w:val="bullet"/>
      <w:lvlText w:val="•"/>
      <w:lvlJc w:val="left"/>
      <w:pPr>
        <w:ind w:left="960" w:hanging="240"/>
      </w:pPr>
      <w:rPr>
        <w:rFonts w:hAnsi="Arial Unicode MS"/>
        <w:caps w:val="0"/>
        <w:smallCaps w:val="0"/>
        <w:strike w:val="0"/>
        <w:dstrike w:val="0"/>
        <w:outline w:val="0"/>
        <w:spacing w:val="0"/>
        <w:w w:val="100"/>
        <w:kern w:val="0"/>
        <w:position w:val="0"/>
        <w:sz w:val="26"/>
        <w:szCs w:val="26"/>
        <w:highlight w:val="none"/>
      </w:rPr>
    </w:lvl>
    <w:lvl w:ilvl="4" w:tentative="1">
      <w:start w:val="1"/>
      <w:numFmt w:val="bullet"/>
      <w:lvlText w:val="•"/>
      <w:lvlJc w:val="left"/>
      <w:pPr>
        <w:ind w:left="1200" w:hanging="240"/>
      </w:pPr>
      <w:rPr>
        <w:rFonts w:hAnsi="Arial Unicode MS"/>
        <w:caps w:val="0"/>
        <w:smallCaps w:val="0"/>
        <w:strike w:val="0"/>
        <w:dstrike w:val="0"/>
        <w:outline w:val="0"/>
        <w:spacing w:val="0"/>
        <w:w w:val="100"/>
        <w:kern w:val="0"/>
        <w:position w:val="0"/>
        <w:sz w:val="26"/>
        <w:szCs w:val="26"/>
        <w:highlight w:val="none"/>
      </w:rPr>
    </w:lvl>
    <w:lvl w:ilvl="5" w:tentative="1">
      <w:start w:val="1"/>
      <w:numFmt w:val="bullet"/>
      <w:lvlText w:val="•"/>
      <w:lvlJc w:val="left"/>
      <w:pPr>
        <w:ind w:left="1440" w:hanging="240"/>
      </w:pPr>
      <w:rPr>
        <w:rFonts w:hAnsi="Arial Unicode MS"/>
        <w:caps w:val="0"/>
        <w:smallCaps w:val="0"/>
        <w:strike w:val="0"/>
        <w:dstrike w:val="0"/>
        <w:outline w:val="0"/>
        <w:spacing w:val="0"/>
        <w:w w:val="100"/>
        <w:kern w:val="0"/>
        <w:position w:val="0"/>
        <w:sz w:val="26"/>
        <w:szCs w:val="26"/>
        <w:highlight w:val="none"/>
      </w:rPr>
    </w:lvl>
    <w:lvl w:ilvl="6" w:tentative="1">
      <w:start w:val="1"/>
      <w:numFmt w:val="bullet"/>
      <w:lvlText w:val="•"/>
      <w:lvlJc w:val="left"/>
      <w:pPr>
        <w:ind w:left="1680" w:hanging="240"/>
      </w:pPr>
      <w:rPr>
        <w:rFonts w:hAnsi="Arial Unicode MS"/>
        <w:caps w:val="0"/>
        <w:smallCaps w:val="0"/>
        <w:strike w:val="0"/>
        <w:dstrike w:val="0"/>
        <w:outline w:val="0"/>
        <w:spacing w:val="0"/>
        <w:w w:val="100"/>
        <w:kern w:val="0"/>
        <w:position w:val="0"/>
        <w:sz w:val="26"/>
        <w:szCs w:val="26"/>
        <w:highlight w:val="none"/>
      </w:rPr>
    </w:lvl>
    <w:lvl w:ilvl="7" w:tentative="1">
      <w:start w:val="1"/>
      <w:numFmt w:val="bullet"/>
      <w:lvlText w:val="•"/>
      <w:lvlJc w:val="left"/>
      <w:pPr>
        <w:ind w:left="1920" w:hanging="240"/>
      </w:pPr>
      <w:rPr>
        <w:rFonts w:hAnsi="Arial Unicode MS"/>
        <w:caps w:val="0"/>
        <w:smallCaps w:val="0"/>
        <w:strike w:val="0"/>
        <w:dstrike w:val="0"/>
        <w:outline w:val="0"/>
        <w:spacing w:val="0"/>
        <w:w w:val="100"/>
        <w:kern w:val="0"/>
        <w:position w:val="0"/>
        <w:sz w:val="26"/>
        <w:szCs w:val="26"/>
        <w:highlight w:val="none"/>
      </w:rPr>
    </w:lvl>
    <w:lvl w:ilvl="8" w:tentative="1">
      <w:start w:val="1"/>
      <w:numFmt w:val="bullet"/>
      <w:lvlText w:val="•"/>
      <w:lvlJc w:val="left"/>
      <w:pPr>
        <w:ind w:left="2160" w:hanging="240"/>
      </w:pPr>
      <w:rPr>
        <w:rFonts w:hAnsi="Arial Unicode MS"/>
        <w:caps w:val="0"/>
        <w:smallCaps w:val="0"/>
        <w:strike w:val="0"/>
        <w:dstrike w:val="0"/>
        <w:outline w:val="0"/>
        <w:spacing w:val="0"/>
        <w:w w:val="100"/>
        <w:kern w:val="0"/>
        <w:position w:val="0"/>
        <w:sz w:val="26"/>
        <w:szCs w:val="26"/>
        <w:highlight w:val="none"/>
      </w:rPr>
    </w:lvl>
  </w:abstractNum>
  <w:num w:numId="1">
    <w:abstractNumId w:val="1007362304"/>
  </w:num>
  <w:num w:numId="2">
    <w:abstractNumId w:val="4"/>
  </w:num>
  <w:num w:numId="3">
    <w:abstractNumId w:val="5"/>
  </w:num>
  <w:num w:numId="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uiPriority w:val="0"/>
    <w:rPr>
      <w:rFonts w:ascii="Helvetica" w:hAnsi="Helvetica" w:eastAsia="Arial Unicode MS" w:cs="Arial Unicode MS"/>
      <w:color w:val="000000"/>
      <w:kern w:val="0"/>
      <w:sz w:val="22"/>
      <w:szCs w:val="22"/>
      <w:lang w:val="zh-CN" w:eastAsia="zh-CN" w:bidi="ar-SA"/>
    </w:rPr>
  </w:style>
  <w:style w:type="character" w:default="1" w:styleId="3">
    <w:name w:val="Default Paragraph Font"/>
    <w:semiHidden/>
    <w:unhideWhenUsed/>
    <w:uiPriority w:val="1"/>
  </w:style>
  <w:style w:type="paragraph" w:styleId="2">
    <w:name w:val="Balloon Text"/>
    <w:basedOn w:val="1"/>
    <w:link w:val="10"/>
    <w:semiHidden/>
    <w:unhideWhenUsed/>
    <w:uiPriority w:val="99"/>
    <w:rPr>
      <w:sz w:val="18"/>
      <w:szCs w:val="18"/>
    </w:rPr>
  </w:style>
  <w:style w:type="paragraph" w:customStyle="1" w:styleId="4">
    <w:name w:val="大标题"/>
    <w:next w:val="1"/>
    <w:uiPriority w:val="0"/>
    <w:pPr>
      <w:keepNext/>
    </w:pPr>
    <w:rPr>
      <w:rFonts w:ascii="Helvetica" w:hAnsi="Helvetica" w:eastAsia="Arial Unicode MS" w:cs="Arial Unicode MS"/>
      <w:b/>
      <w:bCs/>
      <w:color w:val="000000"/>
      <w:kern w:val="0"/>
      <w:sz w:val="60"/>
      <w:szCs w:val="60"/>
      <w:lang w:val="zh-CN"/>
    </w:rPr>
  </w:style>
  <w:style w:type="paragraph" w:customStyle="1" w:styleId="5">
    <w:name w:val="小标题"/>
    <w:next w:val="1"/>
    <w:uiPriority w:val="0"/>
    <w:pPr>
      <w:keepNext/>
      <w:outlineLvl w:val="0"/>
    </w:pPr>
    <w:rPr>
      <w:rFonts w:hint="eastAsia" w:ascii="Arial Unicode MS" w:hAnsi="Arial Unicode MS" w:eastAsia="Helvetica" w:cs="Arial Unicode MS"/>
      <w:b/>
      <w:bCs/>
      <w:color w:val="000000"/>
      <w:kern w:val="0"/>
      <w:sz w:val="36"/>
      <w:szCs w:val="36"/>
      <w:lang w:val="zh-CN"/>
    </w:rPr>
  </w:style>
  <w:style w:type="paragraph" w:customStyle="1" w:styleId="6">
    <w:name w:val="小标题 2"/>
    <w:next w:val="1"/>
    <w:uiPriority w:val="0"/>
    <w:pPr>
      <w:keepNext/>
      <w:outlineLvl w:val="1"/>
    </w:pPr>
    <w:rPr>
      <w:rFonts w:hint="eastAsia" w:ascii="Arial Unicode MS" w:hAnsi="Arial Unicode MS" w:eastAsia="Helvetica" w:cs="Arial Unicode MS"/>
      <w:b/>
      <w:bCs/>
      <w:color w:val="000000"/>
      <w:kern w:val="0"/>
      <w:sz w:val="32"/>
      <w:szCs w:val="32"/>
      <w:lang w:val="zh-CN"/>
    </w:rPr>
  </w:style>
  <w:style w:type="paragraph" w:customStyle="1" w:styleId="7">
    <w:name w:val="List Paragraph"/>
    <w:basedOn w:val="1"/>
    <w:qFormat/>
    <w:uiPriority w:val="34"/>
    <w:pPr>
      <w:ind w:firstLine="420" w:firstLineChars="200"/>
    </w:pPr>
  </w:style>
  <w:style w:type="paragraph" w:customStyle="1" w:styleId="8">
    <w:name w:val="表格样式 1"/>
    <w:uiPriority w:val="0"/>
    <w:rPr>
      <w:rFonts w:ascii="Helvetica" w:hAnsi="Helvetica" w:eastAsia="Helvetica" w:cs="Helvetica"/>
      <w:b/>
      <w:bCs/>
      <w:color w:val="000000"/>
      <w:kern w:val="0"/>
      <w:sz w:val="20"/>
      <w:szCs w:val="20"/>
    </w:rPr>
  </w:style>
  <w:style w:type="paragraph" w:customStyle="1" w:styleId="9">
    <w:name w:val="表格样式 2"/>
    <w:uiPriority w:val="0"/>
    <w:rPr>
      <w:rFonts w:ascii="Helvetica" w:hAnsi="Helvetica" w:eastAsia="Helvetica" w:cs="Helvetica"/>
      <w:color w:val="000000"/>
      <w:kern w:val="0"/>
      <w:sz w:val="20"/>
      <w:szCs w:val="20"/>
    </w:rPr>
  </w:style>
  <w:style w:type="character" w:customStyle="1" w:styleId="10">
    <w:name w:val="批注框文本 Char"/>
    <w:basedOn w:val="3"/>
    <w:link w:val="2"/>
    <w:semiHidden/>
    <w:uiPriority w:val="99"/>
    <w:rPr>
      <w:rFonts w:ascii="Helvetica" w:hAnsi="Helvetica" w:eastAsia="Arial Unicode MS" w:cs="Arial Unicode MS"/>
      <w:color w:val="000000"/>
      <w:kern w:val="0"/>
      <w:sz w:val="18"/>
      <w:szCs w:val="18"/>
      <w:lang w:val="zh-CN"/>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customXml" Target="../customXml/item1.xml"/><Relationship Id="rId2" Type="http://schemas.openxmlformats.org/officeDocument/2006/relationships/styles" Target="styles.xml"/><Relationship Id="rId20"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emf"/><Relationship Id="rId8"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Pages>
  <Words>915</Words>
  <Characters>5222</Characters>
  <Lines>43</Lines>
  <Paragraphs>12</Paragraphs>
  <TotalTime>0</TotalTime>
  <ScaleCrop>false</ScaleCrop>
  <LinksUpToDate>false</LinksUpToDate>
  <CharactersWithSpaces>0</CharactersWithSpaces>
  <Application>WPS Office 个人版_9.1.0.4793_{F1E327BC-269C-435d-A152-05C5408002CA}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2016-07-18T03:35:00Z</dcterms:created>
  <dc:creator>Administrator</dc:creator>
  <cp:lastModifiedBy>Administrator</cp:lastModifiedBy>
  <cp:lastPrinted>2016-07-18T07:06:00Z</cp:lastPrinted>
  <dcterms:modified xsi:type="dcterms:W3CDTF">2016-09-09T02:08:19Z</dcterms:modified>
  <dc:title>Fire Micro FPV Brief Instruction</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2052-9.1.0.4793</vt:lpwstr>
  </property>
</Properties>
</file>