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72"/>
          <w:szCs w:val="72"/>
        </w:rPr>
      </w:pPr>
      <w:bookmarkStart w:id="0" w:name="OLE_LINK35"/>
      <w:bookmarkStart w:id="1" w:name="OLE_LINK36"/>
      <w:bookmarkStart w:id="19" w:name="_GoBack"/>
      <w:bookmarkEnd w:id="19"/>
      <w:r>
        <w:rPr>
          <w:rFonts w:hint="eastAsia"/>
          <w:sz w:val="72"/>
          <w:szCs w:val="72"/>
        </w:rPr>
        <w:t>User manual of MK8/9</w:t>
      </w:r>
    </w:p>
    <w:bookmarkEnd w:id="0"/>
    <w:bookmarkEnd w:id="1"/>
    <w:p>
      <w:pPr>
        <w:jc w:val="center"/>
      </w:pPr>
      <w:r>
        <w:rPr>
          <w:rFonts w:hint="eastAsia"/>
        </w:rPr>
        <w:drawing>
          <wp:inline distT="0" distB="0" distL="0" distR="0">
            <wp:extent cx="3505200" cy="4124325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To install equipment correctly and using equipment quickly, before using the device, please read user manual carefully. Pictures are only for reference, please take practicality as standard.</w:t>
      </w:r>
    </w:p>
    <w:p>
      <w:pPr>
        <w:pStyle w:val="7"/>
        <w:numPr>
          <w:ilvl w:val="0"/>
          <w:numId w:val="1"/>
        </w:numPr>
        <w:ind w:firstLineChars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Using methods</w:t>
      </w: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Before using, please check model number of equipment and accessories.</w:t>
      </w: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Please open dust plug, and install SIM GPRS card ( support SIM card of CMCC and China Unicom).</w:t>
      </w: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Please record IMEI number at back of equipment to use for enquiry location.</w:t>
      </w:r>
    </w:p>
    <w:p>
      <w:pPr>
        <w:pStyle w:val="7"/>
        <w:ind w:left="360" w:firstLine="0" w:firstLineChars="0"/>
        <w:rPr>
          <w:sz w:val="24"/>
          <w:szCs w:val="24"/>
        </w:rPr>
      </w:pPr>
    </w:p>
    <w:p>
      <w:pPr>
        <w:pStyle w:val="7"/>
        <w:numPr>
          <w:ilvl w:val="0"/>
          <w:numId w:val="1"/>
        </w:numPr>
        <w:ind w:firstLineChars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Install indication</w:t>
      </w:r>
    </w:p>
    <w:p>
      <w:pPr>
        <w:pStyle w:val="7"/>
        <w:ind w:left="36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2333625" cy="1807845"/>
            <wp:effectExtent l="1905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6895" cy="181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36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After </w:t>
      </w:r>
      <w:r>
        <w:rPr>
          <w:sz w:val="24"/>
          <w:szCs w:val="24"/>
        </w:rPr>
        <w:t>installing SIM card, it will power on automatically, and blue indicator light will flicker for 3 seconds.</w:t>
      </w:r>
    </w:p>
    <w:p>
      <w:pPr>
        <w:pStyle w:val="7"/>
        <w:ind w:left="360" w:firstLine="0" w:firstLineChars="0"/>
        <w:rPr>
          <w:sz w:val="24"/>
          <w:szCs w:val="24"/>
        </w:rPr>
      </w:pPr>
    </w:p>
    <w:p>
      <w:pPr>
        <w:pStyle w:val="7"/>
        <w:numPr>
          <w:ilvl w:val="0"/>
          <w:numId w:val="1"/>
        </w:numPr>
        <w:ind w:firstLineChars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Methods of query positioning.</w:t>
      </w:r>
    </w:p>
    <w:p>
      <w:pPr>
        <w:pStyle w:val="7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Please input website of www.gps902 .net, then input IMEI number and password to login and query positioning. IMEI number is at back of rear cover, default password is 123456</w:t>
      </w:r>
    </w:p>
    <w:p>
      <w:pPr>
        <w:pStyle w:val="7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Please use mobile </w:t>
      </w:r>
      <w:r>
        <w:rPr>
          <w:sz w:val="24"/>
          <w:szCs w:val="24"/>
        </w:rPr>
        <w:t>phone</w:t>
      </w:r>
      <w:r>
        <w:rPr>
          <w:rFonts w:hint="eastAsia"/>
          <w:sz w:val="24"/>
          <w:szCs w:val="24"/>
        </w:rPr>
        <w:t xml:space="preserve"> to scan QR code and download APP, then use device number and default password to login and query positioning.</w:t>
      </w:r>
    </w:p>
    <w:p>
      <w:pPr>
        <w:pStyle w:val="7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Please add </w:t>
      </w:r>
      <w:r>
        <w:rPr>
          <w:sz w:val="24"/>
          <w:szCs w:val="24"/>
        </w:rPr>
        <w:t>official</w:t>
      </w:r>
      <w:r>
        <w:rPr>
          <w:rFonts w:hint="eastAsia"/>
          <w:sz w:val="24"/>
          <w:szCs w:val="24"/>
        </w:rPr>
        <w:t xml:space="preserve"> accounts of </w:t>
      </w:r>
      <w:r>
        <w:rPr>
          <w:sz w:val="24"/>
          <w:szCs w:val="24"/>
        </w:rPr>
        <w:t>“</w:t>
      </w:r>
      <w:r>
        <w:rPr>
          <w:rFonts w:hint="eastAsia"/>
          <w:sz w:val="24"/>
          <w:szCs w:val="24"/>
        </w:rPr>
        <w:t>GPS cloud service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 xml:space="preserve"> on Wechat, then input @IMEI number#123456 and bind. After binding, please send 123 to query positioning.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2924175" cy="1352550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QR code of APP     QR code of WeChat</w:t>
      </w:r>
    </w:p>
    <w:p>
      <w:pPr>
        <w:ind w:firstLine="562" w:firstLineChars="200"/>
        <w:rPr>
          <w:b/>
          <w:sz w:val="28"/>
          <w:szCs w:val="28"/>
        </w:rPr>
      </w:pPr>
    </w:p>
    <w:p>
      <w:pPr>
        <w:pStyle w:val="7"/>
        <w:numPr>
          <w:ilvl w:val="0"/>
          <w:numId w:val="1"/>
        </w:numPr>
        <w:ind w:firstLineChars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Parameter of equipment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Power: min version 4000mAh |</w:t>
      </w:r>
      <w:bookmarkStart w:id="2" w:name="OLE_LINK12"/>
      <w:bookmarkStart w:id="3" w:name="OLE_LINK11"/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>persistent</w:t>
      </w:r>
      <w:r>
        <w:rPr>
          <w:rFonts w:hint="eastAsia"/>
          <w:sz w:val="24"/>
          <w:szCs w:val="24"/>
        </w:rPr>
        <w:t xml:space="preserve"> version</w:t>
      </w:r>
      <w:bookmarkEnd w:id="2"/>
      <w:bookmarkEnd w:id="3"/>
      <w:r>
        <w:rPr>
          <w:rFonts w:hint="eastAsia"/>
          <w:sz w:val="24"/>
          <w:szCs w:val="24"/>
        </w:rPr>
        <w:t xml:space="preserve"> 8000mAh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Size: min version 7*4.5*2cm  | </w:t>
      </w:r>
      <w:r>
        <w:rPr>
          <w:sz w:val="24"/>
          <w:szCs w:val="24"/>
        </w:rPr>
        <w:t>persistent</w:t>
      </w:r>
      <w:r>
        <w:rPr>
          <w:rFonts w:hint="eastAsia"/>
          <w:sz w:val="24"/>
          <w:szCs w:val="24"/>
        </w:rPr>
        <w:t xml:space="preserve"> version 10.5*5.3*2.3cm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Standby time: mini version latency 300days standby 60days | </w:t>
      </w:r>
      <w:r>
        <w:rPr>
          <w:sz w:val="24"/>
          <w:szCs w:val="24"/>
        </w:rPr>
        <w:t>persistent</w:t>
      </w:r>
      <w:r>
        <w:rPr>
          <w:rFonts w:hint="eastAsia"/>
          <w:sz w:val="24"/>
          <w:szCs w:val="24"/>
        </w:rPr>
        <w:t xml:space="preserve"> version </w:t>
      </w:r>
      <w:bookmarkStart w:id="4" w:name="OLE_LINK16"/>
      <w:bookmarkStart w:id="5" w:name="OLE_LINK15"/>
      <w:r>
        <w:rPr>
          <w:rFonts w:hint="eastAsia"/>
          <w:sz w:val="24"/>
          <w:szCs w:val="24"/>
        </w:rPr>
        <w:t>latency</w:t>
      </w:r>
      <w:bookmarkEnd w:id="4"/>
      <w:bookmarkEnd w:id="5"/>
      <w:r>
        <w:rPr>
          <w:rFonts w:hint="eastAsia"/>
          <w:sz w:val="24"/>
          <w:szCs w:val="24"/>
        </w:rPr>
        <w:t xml:space="preserve"> 600days standby 120days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Safe mode</w:t>
      </w:r>
      <w:r>
        <w:rPr>
          <w:sz w:val="24"/>
          <w:szCs w:val="24"/>
        </w:rPr>
        <w:t>—</w:t>
      </w:r>
      <w:r>
        <w:rPr>
          <w:rFonts w:hint="eastAsia"/>
          <w:sz w:val="24"/>
          <w:szCs w:val="24"/>
        </w:rPr>
        <w:t xml:space="preserve">real-time </w:t>
      </w:r>
      <w:r>
        <w:rPr>
          <w:sz w:val="24"/>
          <w:szCs w:val="24"/>
        </w:rPr>
        <w:t>positioning</w:t>
      </w:r>
      <w:r>
        <w:rPr>
          <w:rFonts w:hint="eastAsia"/>
          <w:sz w:val="24"/>
          <w:szCs w:val="24"/>
        </w:rPr>
        <w:t xml:space="preserve"> 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Power saving mode----Moving to open positioning function, it works by motion sensors.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Super-long time standby</w:t>
      </w:r>
      <w:r>
        <w:rPr>
          <w:sz w:val="24"/>
          <w:szCs w:val="24"/>
        </w:rPr>
        <w:t>—</w:t>
      </w:r>
      <w:r>
        <w:rPr>
          <w:rFonts w:hint="eastAsia"/>
          <w:sz w:val="24"/>
          <w:szCs w:val="24"/>
        </w:rPr>
        <w:t>When it is latency, all data will not be upload, it is needed to switch to safe mode to activate.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As to commands of </w:t>
      </w:r>
      <w:r>
        <w:rPr>
          <w:sz w:val="24"/>
          <w:szCs w:val="24"/>
        </w:rPr>
        <w:t>opening</w:t>
      </w:r>
      <w:r>
        <w:rPr>
          <w:rFonts w:hint="eastAsia"/>
          <w:sz w:val="24"/>
          <w:szCs w:val="24"/>
        </w:rPr>
        <w:t xml:space="preserve"> functions, please refer to page9 ( about standby time ) 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Suitable </w:t>
      </w:r>
      <w:r>
        <w:rPr>
          <w:sz w:val="24"/>
          <w:szCs w:val="24"/>
        </w:rPr>
        <w:t>group</w:t>
      </w:r>
      <w:r>
        <w:rPr>
          <w:rFonts w:hint="eastAsia"/>
          <w:sz w:val="24"/>
          <w:szCs w:val="24"/>
        </w:rPr>
        <w:t>s: personal tracking, pets tracking, car/motorcycle tracking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Accuracy of positioning: &lt;5M ( GPS )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Positioning ways: GPS+AGPS+GMS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GSM frequency bands: 850M/900M/1800M/1900M, worldwide available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5274310" cy="4518025"/>
            <wp:effectExtent l="19050" t="0" r="2540" b="0"/>
            <wp:docPr id="9" name="图片 8" descr="22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22 拷贝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1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21678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6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          IMEI number at bottom</w:t>
      </w:r>
    </w:p>
    <w:p>
      <w:pPr>
        <w:rPr>
          <w:b/>
          <w:sz w:val="28"/>
          <w:szCs w:val="28"/>
        </w:rPr>
      </w:pPr>
    </w:p>
    <w:p>
      <w:pPr>
        <w:pStyle w:val="7"/>
        <w:numPr>
          <w:ilvl w:val="0"/>
          <w:numId w:val="1"/>
        </w:numPr>
        <w:ind w:firstLineChars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Functions of equipment</w:t>
      </w:r>
    </w:p>
    <w:p>
      <w:pPr>
        <w:rPr>
          <w:sz w:val="24"/>
          <w:szCs w:val="24"/>
        </w:rPr>
      </w:pPr>
    </w:p>
    <w:p>
      <w:pPr>
        <w:pStyle w:val="7"/>
        <w:numPr>
          <w:ilvl w:val="0"/>
          <w:numId w:val="4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GPS real-time positioning</w:t>
      </w:r>
    </w:p>
    <w:p>
      <w:pPr>
        <w:pStyle w:val="7"/>
        <w:numPr>
          <w:ilvl w:val="0"/>
          <w:numId w:val="4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Query 60 days historical route  </w:t>
      </w:r>
    </w:p>
    <w:p>
      <w:pPr>
        <w:pStyle w:val="7"/>
        <w:numPr>
          <w:ilvl w:val="0"/>
          <w:numId w:val="4"/>
        </w:numPr>
        <w:ind w:firstLineChars="0"/>
        <w:rPr>
          <w:sz w:val="24"/>
          <w:szCs w:val="24"/>
        </w:rPr>
      </w:pPr>
      <w:bookmarkStart w:id="6" w:name="OLE_LINK4"/>
      <w:bookmarkStart w:id="7" w:name="OLE_LINK3"/>
      <w:r>
        <w:rPr>
          <w:rFonts w:hint="eastAsia"/>
          <w:sz w:val="24"/>
          <w:szCs w:val="24"/>
        </w:rPr>
        <w:t>Vibration alarm</w:t>
      </w:r>
    </w:p>
    <w:bookmarkEnd w:id="6"/>
    <w:bookmarkEnd w:id="7"/>
    <w:p>
      <w:pPr>
        <w:pStyle w:val="7"/>
        <w:numPr>
          <w:ilvl w:val="0"/>
          <w:numId w:val="4"/>
        </w:numPr>
        <w:ind w:firstLineChars="0"/>
        <w:rPr>
          <w:sz w:val="24"/>
          <w:szCs w:val="24"/>
        </w:rPr>
      </w:pPr>
      <w:bookmarkStart w:id="8" w:name="OLE_LINK7"/>
      <w:bookmarkStart w:id="9" w:name="OLE_LINK8"/>
      <w:r>
        <w:rPr>
          <w:rFonts w:hint="eastAsia"/>
          <w:sz w:val="24"/>
          <w:szCs w:val="24"/>
        </w:rPr>
        <w:t>Electronic fence</w:t>
      </w:r>
    </w:p>
    <w:bookmarkEnd w:id="8"/>
    <w:bookmarkEnd w:id="9"/>
    <w:p>
      <w:pPr>
        <w:pStyle w:val="7"/>
        <w:numPr>
          <w:ilvl w:val="0"/>
          <w:numId w:val="4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Mutil-modes working</w:t>
      </w:r>
    </w:p>
    <w:p>
      <w:pPr>
        <w:pStyle w:val="7"/>
        <w:numPr>
          <w:ilvl w:val="0"/>
          <w:numId w:val="4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Mutil-stages to query: APP/WeChat/SMS/PC</w:t>
      </w:r>
    </w:p>
    <w:p>
      <w:pPr>
        <w:pStyle w:val="7"/>
        <w:numPr>
          <w:ilvl w:val="0"/>
          <w:numId w:val="4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Worldwide </w:t>
      </w:r>
      <w:r>
        <w:rPr>
          <w:sz w:val="24"/>
          <w:szCs w:val="24"/>
        </w:rPr>
        <w:t>available</w:t>
      </w:r>
    </w:p>
    <w:p>
      <w:pPr>
        <w:pStyle w:val="7"/>
        <w:numPr>
          <w:ilvl w:val="0"/>
          <w:numId w:val="4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Low power alarm</w:t>
      </w:r>
    </w:p>
    <w:p>
      <w:pPr>
        <w:pStyle w:val="7"/>
        <w:ind w:left="360" w:firstLine="0" w:firstLineChars="0"/>
        <w:rPr>
          <w:b/>
          <w:sz w:val="28"/>
          <w:szCs w:val="28"/>
        </w:rPr>
      </w:pPr>
    </w:p>
    <w:p>
      <w:pPr>
        <w:pStyle w:val="7"/>
        <w:numPr>
          <w:ilvl w:val="0"/>
          <w:numId w:val="1"/>
        </w:numPr>
        <w:ind w:firstLineChars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Using instruction</w:t>
      </w:r>
    </w:p>
    <w:p>
      <w:pPr>
        <w:pStyle w:val="7"/>
        <w:numPr>
          <w:ilvl w:val="0"/>
          <w:numId w:val="5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Bind WeChat to query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Please add </w:t>
      </w:r>
      <w:r>
        <w:rPr>
          <w:sz w:val="24"/>
          <w:szCs w:val="24"/>
        </w:rPr>
        <w:t>official</w:t>
      </w:r>
      <w:r>
        <w:rPr>
          <w:rFonts w:hint="eastAsia"/>
          <w:sz w:val="24"/>
          <w:szCs w:val="24"/>
        </w:rPr>
        <w:t xml:space="preserve"> account </w:t>
      </w:r>
      <w:r>
        <w:rPr>
          <w:sz w:val="24"/>
          <w:szCs w:val="24"/>
        </w:rPr>
        <w:t>“</w:t>
      </w:r>
      <w:r>
        <w:rPr>
          <w:rFonts w:hint="eastAsia"/>
          <w:sz w:val="24"/>
          <w:szCs w:val="24"/>
        </w:rPr>
        <w:t xml:space="preserve">GPS cloud service 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 xml:space="preserve"> in Wechat, then input @IMEI number#123456 to bind. After binding, please send 123 to query real-time position.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3171825" cy="4953000"/>
            <wp:effectExtent l="19050" t="0" r="9525" b="0"/>
            <wp:docPr id="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5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Bind mobile phone to query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Number is bound by command. Please send SMS </w:t>
      </w:r>
      <w:r>
        <w:rPr>
          <w:sz w:val="24"/>
          <w:szCs w:val="24"/>
        </w:rPr>
        <w:t>“</w:t>
      </w:r>
      <w:r>
        <w:rPr>
          <w:rFonts w:hint="eastAsia"/>
          <w:sz w:val="24"/>
          <w:szCs w:val="24"/>
        </w:rPr>
        <w:t>CENTER,000000,your phone number#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 xml:space="preserve"> to </w:t>
      </w:r>
      <w:r>
        <w:rPr>
          <w:sz w:val="24"/>
          <w:szCs w:val="24"/>
        </w:rPr>
        <w:t>phone</w:t>
      </w:r>
      <w:r>
        <w:rPr>
          <w:rFonts w:hint="eastAsia"/>
          <w:sz w:val="24"/>
          <w:szCs w:val="24"/>
        </w:rPr>
        <w:t xml:space="preserve"> number of equipment</w:t>
      </w:r>
      <w:r>
        <w:rPr>
          <w:sz w:val="24"/>
          <w:szCs w:val="24"/>
        </w:rPr>
        <w:t>’</w:t>
      </w:r>
      <w:r>
        <w:rPr>
          <w:rFonts w:hint="eastAsia"/>
          <w:sz w:val="24"/>
          <w:szCs w:val="24"/>
        </w:rPr>
        <w:t>s SIM card ( The mobile phone number used in equipment), then equipment will reply CENTER OK automatically. T</w:t>
      </w:r>
      <w:r>
        <w:rPr>
          <w:sz w:val="24"/>
          <w:szCs w:val="24"/>
        </w:rPr>
        <w:t>h</w:t>
      </w:r>
      <w:r>
        <w:rPr>
          <w:rFonts w:hint="eastAsia"/>
          <w:sz w:val="24"/>
          <w:szCs w:val="24"/>
        </w:rPr>
        <w:t>at means binding is success. If it replies PASSWORD ER, that means binding is fail.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After binding and alarm </w:t>
      </w:r>
      <w:r>
        <w:rPr>
          <w:sz w:val="24"/>
          <w:szCs w:val="24"/>
        </w:rPr>
        <w:t>function</w:t>
      </w:r>
      <w:r>
        <w:rPr>
          <w:rFonts w:hint="eastAsia"/>
          <w:sz w:val="24"/>
          <w:szCs w:val="24"/>
        </w:rPr>
        <w:t xml:space="preserve"> has been opened, alarm message will be sent to bound phone number automatically. If it is only used for monitor location, phone number no need to be bound.</w:t>
      </w:r>
    </w:p>
    <w:p>
      <w:pPr>
        <w:rPr>
          <w:sz w:val="24"/>
          <w:szCs w:val="24"/>
        </w:rPr>
      </w:pPr>
    </w:p>
    <w:p>
      <w:pPr>
        <w:pStyle w:val="7"/>
        <w:numPr>
          <w:ilvl w:val="0"/>
          <w:numId w:val="5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SMS query positioning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Please send SMS </w:t>
      </w:r>
      <w:r>
        <w:rPr>
          <w:sz w:val="24"/>
          <w:szCs w:val="24"/>
        </w:rPr>
        <w:t>“</w:t>
      </w:r>
      <w:r>
        <w:rPr>
          <w:rFonts w:hint="eastAsia"/>
          <w:sz w:val="24"/>
          <w:szCs w:val="24"/>
        </w:rPr>
        <w:t>123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 xml:space="preserve"> </w:t>
      </w:r>
      <w:bookmarkStart w:id="10" w:name="OLE_LINK2"/>
      <w:bookmarkStart w:id="11" w:name="OLE_LINK1"/>
      <w:r>
        <w:rPr>
          <w:rFonts w:hint="eastAsia"/>
          <w:sz w:val="24"/>
          <w:szCs w:val="24"/>
        </w:rPr>
        <w:t>to phone number of equipment</w:t>
      </w:r>
      <w:r>
        <w:rPr>
          <w:sz w:val="24"/>
          <w:szCs w:val="24"/>
        </w:rPr>
        <w:t>’</w:t>
      </w:r>
      <w:r>
        <w:rPr>
          <w:rFonts w:hint="eastAsia"/>
          <w:sz w:val="24"/>
          <w:szCs w:val="24"/>
        </w:rPr>
        <w:t>s SIM card,</w:t>
      </w:r>
      <w:bookmarkEnd w:id="10"/>
      <w:bookmarkEnd w:id="11"/>
      <w:r>
        <w:rPr>
          <w:rFonts w:hint="eastAsia"/>
          <w:sz w:val="24"/>
          <w:szCs w:val="24"/>
        </w:rPr>
        <w:t xml:space="preserve"> then equipment will reply current position automatically.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Please send SMS </w:t>
      </w:r>
      <w:r>
        <w:rPr>
          <w:sz w:val="24"/>
          <w:szCs w:val="24"/>
        </w:rPr>
        <w:t>“</w:t>
      </w:r>
      <w:r>
        <w:rPr>
          <w:rFonts w:hint="eastAsia"/>
          <w:sz w:val="24"/>
          <w:szCs w:val="24"/>
        </w:rPr>
        <w:t>URL#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 xml:space="preserve"> </w:t>
      </w:r>
      <w:bookmarkStart w:id="12" w:name="OLE_LINK5"/>
      <w:bookmarkStart w:id="13" w:name="OLE_LINK6"/>
      <w:r>
        <w:rPr>
          <w:rFonts w:hint="eastAsia"/>
          <w:sz w:val="24"/>
          <w:szCs w:val="24"/>
        </w:rPr>
        <w:t>to phone number of equipment</w:t>
      </w:r>
      <w:r>
        <w:rPr>
          <w:sz w:val="24"/>
          <w:szCs w:val="24"/>
        </w:rPr>
        <w:t>’</w:t>
      </w:r>
      <w:r>
        <w:rPr>
          <w:rFonts w:hint="eastAsia"/>
          <w:sz w:val="24"/>
          <w:szCs w:val="24"/>
        </w:rPr>
        <w:t xml:space="preserve">s SIM card, then equipment will reply </w:t>
      </w:r>
      <w:bookmarkEnd w:id="12"/>
      <w:bookmarkEnd w:id="13"/>
      <w:r>
        <w:rPr>
          <w:rFonts w:hint="eastAsia"/>
          <w:sz w:val="24"/>
          <w:szCs w:val="24"/>
        </w:rPr>
        <w:t>map link of current position.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3049270" cy="2543175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988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(4)  Vibration alarm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Please send SMS </w:t>
      </w:r>
      <w:r>
        <w:rPr>
          <w:sz w:val="24"/>
          <w:szCs w:val="24"/>
        </w:rPr>
        <w:t>“</w:t>
      </w:r>
      <w:r>
        <w:rPr>
          <w:rFonts w:hint="eastAsia"/>
          <w:sz w:val="24"/>
          <w:szCs w:val="24"/>
        </w:rPr>
        <w:t>ZD,1#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 xml:space="preserve"> to phone number of equipment</w:t>
      </w:r>
      <w:r>
        <w:rPr>
          <w:sz w:val="24"/>
          <w:szCs w:val="24"/>
        </w:rPr>
        <w:t>’</w:t>
      </w:r>
      <w:r>
        <w:rPr>
          <w:rFonts w:hint="eastAsia"/>
          <w:sz w:val="24"/>
          <w:szCs w:val="24"/>
        </w:rPr>
        <w:t xml:space="preserve">s SIM card, then equipment will reply </w:t>
      </w:r>
      <w:r>
        <w:rPr>
          <w:sz w:val="24"/>
          <w:szCs w:val="24"/>
        </w:rPr>
        <w:t>“</w:t>
      </w:r>
      <w:r>
        <w:rPr>
          <w:rFonts w:hint="eastAsia"/>
          <w:sz w:val="24"/>
          <w:szCs w:val="24"/>
        </w:rPr>
        <w:t>ZD OK!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 xml:space="preserve">. </w:t>
      </w:r>
      <w:r>
        <w:rPr>
          <w:sz w:val="24"/>
          <w:szCs w:val="24"/>
        </w:rPr>
        <w:t>That</w:t>
      </w:r>
      <w:r>
        <w:rPr>
          <w:rFonts w:hint="eastAsia"/>
          <w:sz w:val="24"/>
          <w:szCs w:val="24"/>
        </w:rPr>
        <w:t xml:space="preserve"> means vibration alarm function is opened successfully. If you want to close this function, please send SMS </w:t>
      </w:r>
      <w:r>
        <w:rPr>
          <w:sz w:val="24"/>
          <w:szCs w:val="24"/>
        </w:rPr>
        <w:t>“</w:t>
      </w:r>
      <w:r>
        <w:rPr>
          <w:rFonts w:hint="eastAsia"/>
          <w:sz w:val="24"/>
          <w:szCs w:val="24"/>
        </w:rPr>
        <w:t>ZD,0#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 xml:space="preserve"> to equipment.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2714625" cy="2823210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823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5</w:t>
      </w:r>
      <w:r>
        <w:rPr>
          <w:sz w:val="24"/>
          <w:szCs w:val="24"/>
        </w:rPr>
        <w:t>)APP query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Please scan QR code in user manual or search APP in website to download and install APP.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3674745"/>
            <wp:effectExtent l="19050" t="0" r="2540" b="0"/>
            <wp:docPr id="3" name="图片 2" descr="14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14 拷贝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3817620"/>
            <wp:effectExtent l="19050" t="0" r="2540" b="0"/>
            <wp:docPr id="5" name="图片 4" descr="15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15 拷贝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(6) </w:t>
      </w:r>
      <w:r>
        <w:rPr>
          <w:sz w:val="24"/>
          <w:szCs w:val="24"/>
        </w:rPr>
        <w:t>Electronic fence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Y</w:t>
      </w:r>
      <w:r>
        <w:rPr>
          <w:rFonts w:hint="eastAsia"/>
          <w:sz w:val="24"/>
          <w:szCs w:val="24"/>
        </w:rPr>
        <w:t>ou c</w:t>
      </w:r>
      <w:r>
        <w:rPr>
          <w:sz w:val="24"/>
          <w:szCs w:val="24"/>
        </w:rPr>
        <w:t xml:space="preserve">an set scope of fence by APP. When equipment </w:t>
      </w:r>
      <w:r>
        <w:rPr>
          <w:rFonts w:hint="eastAsia"/>
          <w:sz w:val="24"/>
          <w:szCs w:val="24"/>
        </w:rPr>
        <w:t>is out of</w:t>
      </w:r>
      <w:r>
        <w:rPr>
          <w:sz w:val="24"/>
          <w:szCs w:val="24"/>
        </w:rPr>
        <w:t xml:space="preserve"> the scope, it will alarm to monitor.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4110990" cy="4224020"/>
            <wp:effectExtent l="19050" t="0" r="3716" b="0"/>
            <wp:docPr id="6" name="图片 5" descr="16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16 拷贝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1084" cy="422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  <w:bookmarkStart w:id="14" w:name="OLE_LINK24"/>
      <w:bookmarkStart w:id="15" w:name="OLE_LINK23"/>
      <w:r>
        <w:rPr>
          <w:rFonts w:hint="eastAsia"/>
          <w:b/>
          <w:sz w:val="28"/>
          <w:szCs w:val="28"/>
        </w:rPr>
        <w:t>7. FQA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(1) About standby time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There are many factors </w:t>
      </w:r>
      <w:r>
        <w:rPr>
          <w:sz w:val="24"/>
          <w:szCs w:val="24"/>
        </w:rPr>
        <w:t>will influence standby time</w:t>
      </w:r>
      <w:r>
        <w:rPr>
          <w:rFonts w:hint="eastAsia"/>
          <w:sz w:val="24"/>
          <w:szCs w:val="24"/>
        </w:rPr>
        <w:t xml:space="preserve"> of equipment</w:t>
      </w:r>
      <w:r>
        <w:rPr>
          <w:sz w:val="24"/>
          <w:szCs w:val="24"/>
        </w:rPr>
        <w:t>, such as using frequency, mov</w:t>
      </w:r>
      <w:r>
        <w:rPr>
          <w:rFonts w:hint="eastAsia"/>
          <w:sz w:val="24"/>
          <w:szCs w:val="24"/>
        </w:rPr>
        <w:t>ing</w:t>
      </w:r>
      <w:r>
        <w:rPr>
          <w:sz w:val="24"/>
          <w:szCs w:val="24"/>
        </w:rPr>
        <w:t xml:space="preserve"> frequency,</w:t>
      </w:r>
      <w:r>
        <w:rPr>
          <w:rFonts w:hint="eastAsia"/>
          <w:sz w:val="24"/>
          <w:szCs w:val="24"/>
        </w:rPr>
        <w:t xml:space="preserve"> signal strength etc. If standby time is too short, please charge equipment for 5 hours with SIM card in it, then change mode to super-long time standby mode. The standby time will be longest.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Safe mode: real-time positioning, accuracy is very high, but it will consume very much power.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Power saving mode: It </w:t>
      </w:r>
      <w:bookmarkStart w:id="16" w:name="OLE_LINK31"/>
      <w:r>
        <w:rPr>
          <w:rFonts w:hint="eastAsia"/>
          <w:sz w:val="24"/>
          <w:szCs w:val="24"/>
        </w:rPr>
        <w:t>assists</w:t>
      </w:r>
      <w:bookmarkEnd w:id="16"/>
      <w:r>
        <w:rPr>
          <w:rFonts w:hint="eastAsia"/>
          <w:sz w:val="24"/>
          <w:szCs w:val="24"/>
        </w:rPr>
        <w:t xml:space="preserve"> to positioning. Accuracy is not same in different cities. Power can be saved.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Super-long time standby mode: only when SMS is sent to change equipment to safe mode, equipment will be online. It can save much power.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SMS commands: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wkmd, 0# ---- safe mode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wkmd, 1# ---- power saving mode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wkmd, 2# ----super-long time standby mode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(2)Position on stage is updated slowly or no update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When position of </w:t>
      </w:r>
      <w:bookmarkStart w:id="17" w:name="OLE_LINK9"/>
      <w:bookmarkStart w:id="18" w:name="OLE_LINK10"/>
      <w:r>
        <w:rPr>
          <w:rFonts w:hint="eastAsia"/>
          <w:sz w:val="24"/>
          <w:szCs w:val="24"/>
        </w:rPr>
        <w:t>equipment</w:t>
      </w:r>
      <w:bookmarkEnd w:id="17"/>
      <w:bookmarkEnd w:id="18"/>
      <w:r>
        <w:rPr>
          <w:rFonts w:hint="eastAsia"/>
          <w:sz w:val="24"/>
          <w:szCs w:val="24"/>
        </w:rPr>
        <w:t xml:space="preserve"> is no updates, please ensure equipment has been set to safe mode.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If equipment has been set to safe mode, and position is still not update, please send SMS </w:t>
      </w:r>
      <w:r>
        <w:rPr>
          <w:sz w:val="24"/>
          <w:szCs w:val="24"/>
        </w:rPr>
        <w:t>“</w:t>
      </w:r>
      <w:r>
        <w:rPr>
          <w:rFonts w:hint="eastAsia"/>
          <w:sz w:val="24"/>
          <w:szCs w:val="24"/>
        </w:rPr>
        <w:t>reset#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 xml:space="preserve"> to phone number of equipment</w:t>
      </w:r>
      <w:r>
        <w:rPr>
          <w:sz w:val="24"/>
          <w:szCs w:val="24"/>
        </w:rPr>
        <w:t>’</w:t>
      </w:r>
      <w:r>
        <w:rPr>
          <w:rFonts w:hint="eastAsia"/>
          <w:sz w:val="24"/>
          <w:szCs w:val="24"/>
        </w:rPr>
        <w:t xml:space="preserve">s SIM card. It will take around 3mintues to update current </w:t>
      </w:r>
      <w:r>
        <w:rPr>
          <w:sz w:val="24"/>
          <w:szCs w:val="24"/>
        </w:rPr>
        <w:t>position</w:t>
      </w:r>
      <w:r>
        <w:rPr>
          <w:rFonts w:hint="eastAsia"/>
          <w:sz w:val="24"/>
          <w:szCs w:val="24"/>
        </w:rPr>
        <w:t xml:space="preserve"> of equipment again.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(3) How to judge if </w:t>
      </w:r>
      <w:r>
        <w:rPr>
          <w:kern w:val="0"/>
          <w:sz w:val="24"/>
          <w:szCs w:val="24"/>
        </w:rPr>
        <w:t>equipment</w:t>
      </w:r>
      <w:r>
        <w:rPr>
          <w:rFonts w:hint="eastAsia"/>
          <w:kern w:val="0"/>
          <w:sz w:val="24"/>
          <w:szCs w:val="24"/>
        </w:rPr>
        <w:t xml:space="preserve"> has been power on and working.</w:t>
      </w:r>
    </w:p>
    <w:p>
      <w:pPr>
        <w:rPr>
          <w:kern w:val="0"/>
          <w:sz w:val="24"/>
          <w:szCs w:val="24"/>
        </w:rPr>
      </w:pPr>
      <w:r>
        <w:rPr>
          <w:rFonts w:hint="eastAsia"/>
          <w:sz w:val="24"/>
          <w:szCs w:val="24"/>
        </w:rPr>
        <w:t xml:space="preserve">After </w:t>
      </w:r>
      <w:r>
        <w:rPr>
          <w:sz w:val="24"/>
          <w:szCs w:val="24"/>
        </w:rPr>
        <w:t>installing</w:t>
      </w:r>
      <w:r>
        <w:rPr>
          <w:rFonts w:hint="eastAsia"/>
          <w:sz w:val="24"/>
          <w:szCs w:val="24"/>
        </w:rPr>
        <w:t xml:space="preserve"> SIM card, equipment will power on automatically. Blue indicator light will light off after several seconds flickering. Then please login account and check if it is normal.</w:t>
      </w:r>
    </w:p>
    <w:p>
      <w:pPr>
        <w:rPr>
          <w:kern w:val="0"/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eastAsia"/>
          <w:kern w:val="0"/>
          <w:sz w:val="24"/>
          <w:szCs w:val="24"/>
        </w:rPr>
        <w:t>(4)Charging notes</w:t>
      </w:r>
    </w:p>
    <w:p>
      <w:pPr>
        <w:rPr>
          <w:kern w:val="0"/>
          <w:sz w:val="24"/>
          <w:szCs w:val="24"/>
        </w:rPr>
      </w:pPr>
      <w:r>
        <w:rPr>
          <w:rFonts w:hint="eastAsia"/>
          <w:kern w:val="0"/>
          <w:sz w:val="24"/>
          <w:szCs w:val="24"/>
        </w:rPr>
        <w:t xml:space="preserve">When charging power, SIM must be installed in </w:t>
      </w:r>
      <w:r>
        <w:rPr>
          <w:kern w:val="0"/>
          <w:sz w:val="24"/>
          <w:szCs w:val="24"/>
        </w:rPr>
        <w:t>equipment</w:t>
      </w:r>
      <w:r>
        <w:rPr>
          <w:rFonts w:hint="eastAsia"/>
          <w:kern w:val="0"/>
          <w:sz w:val="24"/>
          <w:szCs w:val="24"/>
        </w:rPr>
        <w:t xml:space="preserve">, otherwise, </w:t>
      </w:r>
      <w:r>
        <w:rPr>
          <w:kern w:val="0"/>
          <w:sz w:val="24"/>
          <w:szCs w:val="24"/>
        </w:rPr>
        <w:t>equipment</w:t>
      </w:r>
      <w:r>
        <w:rPr>
          <w:rFonts w:hint="eastAsia"/>
          <w:kern w:val="0"/>
          <w:sz w:val="24"/>
          <w:szCs w:val="24"/>
        </w:rPr>
        <w:t xml:space="preserve"> can not be charged </w:t>
      </w:r>
      <w:r>
        <w:rPr>
          <w:kern w:val="0"/>
          <w:sz w:val="24"/>
          <w:szCs w:val="24"/>
        </w:rPr>
        <w:t>successfully</w:t>
      </w:r>
      <w:r>
        <w:rPr>
          <w:rFonts w:hint="eastAsia"/>
          <w:kern w:val="0"/>
          <w:sz w:val="24"/>
          <w:szCs w:val="24"/>
        </w:rPr>
        <w:t xml:space="preserve">. During charging, blue indicator light will light on, that means </w:t>
      </w:r>
      <w:r>
        <w:rPr>
          <w:kern w:val="0"/>
          <w:sz w:val="24"/>
          <w:szCs w:val="24"/>
        </w:rPr>
        <w:t>equipment</w:t>
      </w:r>
      <w:r>
        <w:rPr>
          <w:rFonts w:hint="eastAsia"/>
          <w:kern w:val="0"/>
          <w:sz w:val="24"/>
          <w:szCs w:val="24"/>
        </w:rPr>
        <w:t xml:space="preserve"> is charging. It usually charges for 5 hours. After fully charging, blue indicator light will light off. When charging, please do not regard APP</w:t>
      </w:r>
      <w:r>
        <w:rPr>
          <w:kern w:val="0"/>
          <w:sz w:val="24"/>
          <w:szCs w:val="24"/>
        </w:rPr>
        <w:t>’</w:t>
      </w:r>
      <w:r>
        <w:rPr>
          <w:rFonts w:hint="eastAsia"/>
          <w:kern w:val="0"/>
          <w:sz w:val="24"/>
          <w:szCs w:val="24"/>
        </w:rPr>
        <w:t>s power percentage as standard.</w:t>
      </w:r>
    </w:p>
    <w:p>
      <w:pPr>
        <w:rPr>
          <w:kern w:val="0"/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(5) After installing SIM card, indicator light flicker all the time.</w:t>
      </w:r>
    </w:p>
    <w:p>
      <w:pPr>
        <w:rPr>
          <w:kern w:val="0"/>
          <w:sz w:val="24"/>
          <w:szCs w:val="24"/>
        </w:rPr>
      </w:pPr>
      <w:r>
        <w:rPr>
          <w:rFonts w:hint="eastAsia"/>
          <w:sz w:val="24"/>
          <w:szCs w:val="24"/>
        </w:rPr>
        <w:t xml:space="preserve">If indicator light flickers all the time, please check SIM card direction is correct or not. After installing SIM card correctly, please put </w:t>
      </w:r>
      <w:r>
        <w:rPr>
          <w:kern w:val="0"/>
          <w:sz w:val="24"/>
          <w:szCs w:val="24"/>
        </w:rPr>
        <w:t>equipment</w:t>
      </w:r>
      <w:r>
        <w:rPr>
          <w:rFonts w:hint="eastAsia"/>
          <w:kern w:val="0"/>
          <w:sz w:val="24"/>
          <w:szCs w:val="24"/>
        </w:rPr>
        <w:t xml:space="preserve"> at open outdoors and wait for 10 minutes. When </w:t>
      </w:r>
      <w:r>
        <w:rPr>
          <w:kern w:val="0"/>
          <w:sz w:val="24"/>
          <w:szCs w:val="24"/>
        </w:rPr>
        <w:t>equipment</w:t>
      </w:r>
      <w:r>
        <w:rPr>
          <w:rFonts w:hint="eastAsia"/>
          <w:kern w:val="0"/>
          <w:sz w:val="24"/>
          <w:szCs w:val="24"/>
        </w:rPr>
        <w:t xml:space="preserve"> receive signal, it will work normally.</w:t>
      </w:r>
      <w:bookmarkEnd w:id="14"/>
      <w:bookmarkEnd w:id="15"/>
    </w:p>
    <w:p>
      <w:pPr>
        <w:rPr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186140026">
    <w:nsid w:val="46B30F7A"/>
    <w:multiLevelType w:val="multilevel"/>
    <w:tmpl w:val="46B30F7A"/>
    <w:lvl w:ilvl="0" w:tentative="1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5588651">
    <w:nsid w:val="077C54AB"/>
    <w:multiLevelType w:val="multilevel"/>
    <w:tmpl w:val="077C54AB"/>
    <w:lvl w:ilvl="0" w:tentative="1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42394826">
    <w:nsid w:val="500351CA"/>
    <w:multiLevelType w:val="multilevel"/>
    <w:tmpl w:val="500351CA"/>
    <w:lvl w:ilvl="0" w:tentative="1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20055288">
    <w:nsid w:val="2AEB2BF8"/>
    <w:multiLevelType w:val="multilevel"/>
    <w:tmpl w:val="2AEB2BF8"/>
    <w:lvl w:ilvl="0" w:tentative="1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7612884">
    <w:nsid w:val="0D9118D4"/>
    <w:multiLevelType w:val="multilevel"/>
    <w:tmpl w:val="0D9118D4"/>
    <w:lvl w:ilvl="0" w:tentative="1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186140026"/>
  </w:num>
  <w:num w:numId="2">
    <w:abstractNumId w:val="227612884"/>
  </w:num>
  <w:num w:numId="3">
    <w:abstractNumId w:val="720055288"/>
  </w:num>
  <w:num w:numId="4">
    <w:abstractNumId w:val="125588651"/>
  </w:num>
  <w:num w:numId="5">
    <w:abstractNumId w:val="13423948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57282"/>
    <w:rsid w:val="00137511"/>
    <w:rsid w:val="001F25EE"/>
    <w:rsid w:val="00241EEF"/>
    <w:rsid w:val="003D2BCC"/>
    <w:rsid w:val="00456F00"/>
    <w:rsid w:val="004B0140"/>
    <w:rsid w:val="005810BF"/>
    <w:rsid w:val="005B7C99"/>
    <w:rsid w:val="006C4A2A"/>
    <w:rsid w:val="006C5708"/>
    <w:rsid w:val="00957282"/>
    <w:rsid w:val="00AF3AC1"/>
    <w:rsid w:val="00C31F27"/>
    <w:rsid w:val="00CB7D31"/>
    <w:rsid w:val="00CC7C8F"/>
    <w:rsid w:val="00D56468"/>
    <w:rsid w:val="05C56E63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批注框文本 Char"/>
    <w:basedOn w:val="5"/>
    <w:link w:val="2"/>
    <w:semiHidden/>
    <w:uiPriority w:val="99"/>
    <w:rPr>
      <w:sz w:val="18"/>
      <w:szCs w:val="18"/>
    </w:rPr>
  </w:style>
  <w:style w:type="character" w:customStyle="1" w:styleId="9">
    <w:name w:val="页眉 Char"/>
    <w:basedOn w:val="5"/>
    <w:link w:val="4"/>
    <w:semiHidden/>
    <w:uiPriority w:val="99"/>
    <w:rPr>
      <w:sz w:val="18"/>
      <w:szCs w:val="18"/>
    </w:rPr>
  </w:style>
  <w:style w:type="character" w:customStyle="1" w:styleId="10">
    <w:name w:val="页脚 Char"/>
    <w:basedOn w:val="5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858</Words>
  <Characters>4893</Characters>
  <Lines>40</Lines>
  <Paragraphs>11</Paragraphs>
  <TotalTime>0</TotalTime>
  <ScaleCrop>false</ScaleCrop>
  <LinksUpToDate>false</LinksUpToDate>
  <CharactersWithSpaces>5740</CharactersWithSpaces>
  <Application>WPS Office_10.8.0.5648_F1E327BC-269C-435d-A152-05C5408002CA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2016-05-25T03:42:00Z</dcterms:created>
  <dc:creator>Administrator</dc:creator>
  <cp:lastModifiedBy>Administrator</cp:lastModifiedBy>
  <dcterms:modified xsi:type="dcterms:W3CDTF">2018-03-20T09:04:37Z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2052-10.8.0.5648</vt:lpwstr>
  </property>
</Properties>
</file>