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How do I get SBUS on this?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1.Connect this port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57875" cy="5295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Receiver setting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48450" cy="13430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76725" cy="16287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925"/>
    <w:multiLevelType w:val="singleLevel"/>
    <w:tmpl w:val="5A9D092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36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</dc:creator>
  <cp:lastModifiedBy>Jeane1403603066</cp:lastModifiedBy>
  <dcterms:modified xsi:type="dcterms:W3CDTF">2018-03-05T09:07:06Z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